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BF94AD" w14:textId="29D27AC4" w:rsidR="00B71A13" w:rsidRPr="00A22B6B" w:rsidRDefault="00B71A13" w:rsidP="00B71A13">
      <w:pPr>
        <w:pStyle w:val="Heading1"/>
        <w:jc w:val="right"/>
        <w:rPr>
          <w:rFonts w:ascii="Avenir Book" w:eastAsiaTheme="minorHAnsi" w:hAnsi="Avenir Book" w:cs="Times New Roman"/>
          <w:color w:val="auto"/>
          <w:sz w:val="20"/>
          <w:szCs w:val="20"/>
          <w:lang w:val="ro-RO"/>
        </w:rPr>
      </w:pPr>
      <w:r w:rsidRPr="00A22B6B">
        <w:rPr>
          <w:rFonts w:ascii="Avenir Book" w:eastAsiaTheme="minorHAnsi" w:hAnsi="Avenir Book" w:cs="Times New Roman"/>
          <w:color w:val="auto"/>
          <w:sz w:val="20"/>
          <w:szCs w:val="20"/>
          <w:lang w:val="ro-RO"/>
        </w:rPr>
        <w:t>Comunicat de presă</w:t>
      </w:r>
      <w:r w:rsidRPr="00A22B6B">
        <w:rPr>
          <w:rFonts w:ascii="Avenir Book" w:eastAsiaTheme="minorHAnsi" w:hAnsi="Avenir Book" w:cs="Times New Roman"/>
          <w:color w:val="auto"/>
          <w:sz w:val="20"/>
          <w:szCs w:val="20"/>
          <w:lang w:val="ro-RO"/>
        </w:rPr>
        <w:br/>
      </w:r>
      <w:r w:rsidR="00E10737" w:rsidRPr="00A22B6B">
        <w:rPr>
          <w:rFonts w:ascii="Avenir Book" w:eastAsiaTheme="minorHAnsi" w:hAnsi="Avenir Book" w:cs="Times New Roman"/>
          <w:color w:val="auto"/>
          <w:sz w:val="20"/>
          <w:szCs w:val="20"/>
          <w:lang w:val="ro-RO"/>
        </w:rPr>
        <w:t>7</w:t>
      </w:r>
      <w:r w:rsidR="0068021C" w:rsidRPr="00A22B6B">
        <w:rPr>
          <w:rFonts w:ascii="Avenir Book" w:eastAsiaTheme="minorHAnsi" w:hAnsi="Avenir Book" w:cs="Times New Roman"/>
          <w:color w:val="auto"/>
          <w:sz w:val="20"/>
          <w:szCs w:val="20"/>
          <w:lang w:val="ro-RO"/>
        </w:rPr>
        <w:t xml:space="preserve"> </w:t>
      </w:r>
      <w:r w:rsidR="00E10737" w:rsidRPr="00A22B6B">
        <w:rPr>
          <w:rFonts w:ascii="Avenir Book" w:eastAsiaTheme="minorHAnsi" w:hAnsi="Avenir Book" w:cs="Times New Roman"/>
          <w:color w:val="auto"/>
          <w:sz w:val="20"/>
          <w:szCs w:val="20"/>
          <w:lang w:val="ro-RO"/>
        </w:rPr>
        <w:t>m</w:t>
      </w:r>
      <w:r w:rsidR="0068021C" w:rsidRPr="00A22B6B">
        <w:rPr>
          <w:rFonts w:ascii="Avenir Book" w:eastAsiaTheme="minorHAnsi" w:hAnsi="Avenir Book" w:cs="Times New Roman"/>
          <w:color w:val="auto"/>
          <w:sz w:val="20"/>
          <w:szCs w:val="20"/>
          <w:lang w:val="ro-RO"/>
        </w:rPr>
        <w:t xml:space="preserve">ai </w:t>
      </w:r>
      <w:r w:rsidRPr="00A22B6B">
        <w:rPr>
          <w:rFonts w:ascii="Avenir Book" w:eastAsiaTheme="minorHAnsi" w:hAnsi="Avenir Book" w:cs="Times New Roman"/>
          <w:color w:val="auto"/>
          <w:sz w:val="20"/>
          <w:szCs w:val="20"/>
          <w:lang w:val="ro-RO"/>
        </w:rPr>
        <w:t>202</w:t>
      </w:r>
      <w:r w:rsidR="00E10737" w:rsidRPr="00A22B6B">
        <w:rPr>
          <w:rFonts w:ascii="Avenir Book" w:eastAsiaTheme="minorHAnsi" w:hAnsi="Avenir Book" w:cs="Times New Roman"/>
          <w:color w:val="auto"/>
          <w:sz w:val="20"/>
          <w:szCs w:val="20"/>
          <w:lang w:val="ro-RO"/>
        </w:rPr>
        <w:t>6</w:t>
      </w:r>
    </w:p>
    <w:p w14:paraId="4BB78451" w14:textId="77777777" w:rsidR="00B71A13" w:rsidRPr="00A22B6B" w:rsidRDefault="00B71A13" w:rsidP="00B71A13">
      <w:pPr>
        <w:pStyle w:val="p1"/>
        <w:spacing w:before="0" w:beforeAutospacing="0" w:after="0" w:afterAutospacing="0" w:line="300" w:lineRule="exact"/>
        <w:rPr>
          <w:rFonts w:eastAsiaTheme="majorEastAsia"/>
          <w:b/>
          <w:sz w:val="21"/>
          <w:szCs w:val="21"/>
        </w:rPr>
      </w:pPr>
    </w:p>
    <w:p w14:paraId="2430D665" w14:textId="34904785" w:rsidR="00E10737" w:rsidRPr="00A22B6B" w:rsidRDefault="00AF6204" w:rsidP="00E10737">
      <w:pPr>
        <w:pBdr>
          <w:top w:val="nil"/>
          <w:left w:val="nil"/>
          <w:bottom w:val="nil"/>
          <w:right w:val="nil"/>
          <w:between w:val="nil"/>
        </w:pBdr>
        <w:spacing w:after="120"/>
        <w:jc w:val="center"/>
        <w:rPr>
          <w:rFonts w:ascii="Calibri" w:eastAsia="Calibri" w:hAnsi="Calibri" w:cs="Calibri"/>
          <w:b/>
          <w:bCs/>
          <w:sz w:val="28"/>
          <w:szCs w:val="28"/>
          <w:lang w:val="ro-RO"/>
        </w:rPr>
      </w:pPr>
      <w:r>
        <w:rPr>
          <w:rFonts w:ascii="Calibri" w:eastAsia="Calibri" w:hAnsi="Calibri" w:cs="Calibri"/>
          <w:b/>
          <w:bCs/>
          <w:sz w:val="28"/>
          <w:szCs w:val="28"/>
          <w:lang w:val="ro-RO"/>
        </w:rPr>
        <w:t>E</w:t>
      </w:r>
      <w:r w:rsidRPr="00A22B6B">
        <w:rPr>
          <w:rFonts w:ascii="Calibri" w:eastAsia="Calibri" w:hAnsi="Calibri" w:cs="Calibri"/>
          <w:b/>
          <w:bCs/>
          <w:sz w:val="28"/>
          <w:szCs w:val="28"/>
          <w:lang w:val="ro-RO"/>
        </w:rPr>
        <w:t>diți</w:t>
      </w:r>
      <w:r>
        <w:rPr>
          <w:rFonts w:ascii="Calibri" w:eastAsia="Calibri" w:hAnsi="Calibri" w:cs="Calibri"/>
          <w:b/>
          <w:bCs/>
          <w:sz w:val="28"/>
          <w:szCs w:val="28"/>
          <w:lang w:val="ro-RO"/>
        </w:rPr>
        <w:t>a</w:t>
      </w:r>
      <w:r w:rsidRPr="00A22B6B">
        <w:rPr>
          <w:rFonts w:ascii="Calibri" w:eastAsia="Calibri" w:hAnsi="Calibri" w:cs="Calibri"/>
          <w:b/>
          <w:bCs/>
          <w:sz w:val="28"/>
          <w:szCs w:val="28"/>
          <w:lang w:val="ro-RO"/>
        </w:rPr>
        <w:t xml:space="preserve"> jubiliară </w:t>
      </w:r>
      <w:r>
        <w:rPr>
          <w:rFonts w:ascii="Calibri" w:eastAsia="Calibri" w:hAnsi="Calibri" w:cs="Calibri"/>
          <w:b/>
          <w:bCs/>
          <w:sz w:val="28"/>
          <w:szCs w:val="28"/>
          <w:lang w:val="ro-RO"/>
        </w:rPr>
        <w:t xml:space="preserve">a </w:t>
      </w:r>
      <w:r w:rsidR="00E10737" w:rsidRPr="00A22B6B">
        <w:rPr>
          <w:rFonts w:ascii="Calibri" w:eastAsia="Calibri" w:hAnsi="Calibri" w:cs="Calibri"/>
          <w:b/>
          <w:bCs/>
          <w:sz w:val="28"/>
          <w:szCs w:val="28"/>
          <w:lang w:val="ro-RO"/>
        </w:rPr>
        <w:t>Festivalul</w:t>
      </w:r>
      <w:r>
        <w:rPr>
          <w:rFonts w:ascii="Calibri" w:eastAsia="Calibri" w:hAnsi="Calibri" w:cs="Calibri"/>
          <w:b/>
          <w:bCs/>
          <w:sz w:val="28"/>
          <w:szCs w:val="28"/>
          <w:lang w:val="ro-RO"/>
        </w:rPr>
        <w:t>ui</w:t>
      </w:r>
      <w:r w:rsidR="00E10737" w:rsidRPr="00A22B6B">
        <w:rPr>
          <w:rFonts w:ascii="Calibri" w:eastAsia="Calibri" w:hAnsi="Calibri" w:cs="Calibri"/>
          <w:b/>
          <w:bCs/>
          <w:sz w:val="28"/>
          <w:szCs w:val="28"/>
          <w:lang w:val="ro-RO"/>
        </w:rPr>
        <w:t xml:space="preserve"> Filmului Europea</w:t>
      </w:r>
      <w:r>
        <w:rPr>
          <w:rFonts w:ascii="Calibri" w:eastAsia="Calibri" w:hAnsi="Calibri" w:cs="Calibri"/>
          <w:b/>
          <w:bCs/>
          <w:sz w:val="28"/>
          <w:szCs w:val="28"/>
          <w:lang w:val="ro-RO"/>
        </w:rPr>
        <w:t>n</w:t>
      </w:r>
      <w:r w:rsidR="000C746B" w:rsidRPr="00A22B6B">
        <w:rPr>
          <w:rFonts w:ascii="Calibri" w:eastAsia="Calibri" w:hAnsi="Calibri" w:cs="Calibri"/>
          <w:b/>
          <w:bCs/>
          <w:sz w:val="28"/>
          <w:szCs w:val="28"/>
          <w:lang w:val="ro-RO"/>
        </w:rPr>
        <w:t xml:space="preserve"> </w:t>
      </w:r>
    </w:p>
    <w:p w14:paraId="009DB417" w14:textId="6EBA3E60" w:rsidR="00E10737" w:rsidRPr="00A22B6B" w:rsidRDefault="00AF6204" w:rsidP="00E10737">
      <w:pPr>
        <w:pBdr>
          <w:top w:val="nil"/>
          <w:left w:val="nil"/>
          <w:bottom w:val="nil"/>
          <w:right w:val="nil"/>
          <w:between w:val="nil"/>
        </w:pBdr>
        <w:spacing w:after="120"/>
        <w:jc w:val="center"/>
        <w:rPr>
          <w:rFonts w:ascii="Calibri" w:eastAsia="Calibri" w:hAnsi="Calibri" w:cs="Calibri"/>
          <w:b/>
          <w:bCs/>
          <w:sz w:val="28"/>
          <w:szCs w:val="28"/>
          <w:lang w:val="ro-RO"/>
        </w:rPr>
      </w:pPr>
      <w:r>
        <w:rPr>
          <w:rFonts w:ascii="Calibri" w:eastAsia="Calibri" w:hAnsi="Calibri" w:cs="Calibri"/>
          <w:b/>
          <w:bCs/>
          <w:sz w:val="28"/>
          <w:szCs w:val="28"/>
          <w:lang w:val="ro-RO"/>
        </w:rPr>
        <w:t>revine la Curtea de Argeș</w:t>
      </w:r>
      <w:r w:rsidR="00E10737" w:rsidRPr="00A22B6B">
        <w:rPr>
          <w:rFonts w:ascii="Calibri" w:eastAsia="Calibri" w:hAnsi="Calibri" w:cs="Calibri"/>
          <w:b/>
          <w:bCs/>
          <w:sz w:val="28"/>
          <w:szCs w:val="28"/>
          <w:lang w:val="ro-RO"/>
        </w:rPr>
        <w:t xml:space="preserve"> între</w:t>
      </w:r>
      <w:r>
        <w:rPr>
          <w:rFonts w:ascii="Calibri" w:eastAsia="Calibri" w:hAnsi="Calibri" w:cs="Calibri"/>
          <w:b/>
          <w:bCs/>
          <w:sz w:val="28"/>
          <w:szCs w:val="28"/>
          <w:lang w:val="ro-RO"/>
        </w:rPr>
        <w:t xml:space="preserve"> 8 și 9</w:t>
      </w:r>
      <w:r w:rsidR="00E10737" w:rsidRPr="00A22B6B">
        <w:rPr>
          <w:rFonts w:ascii="Calibri" w:eastAsia="Calibri" w:hAnsi="Calibri" w:cs="Calibri"/>
          <w:b/>
          <w:bCs/>
          <w:sz w:val="28"/>
          <w:szCs w:val="28"/>
          <w:lang w:val="ro-RO"/>
        </w:rPr>
        <w:t xml:space="preserve"> mai</w:t>
      </w:r>
    </w:p>
    <w:p w14:paraId="1643385C" w14:textId="77777777" w:rsidR="00B71A13" w:rsidRDefault="00B71A13" w:rsidP="00B71A13">
      <w:pPr>
        <w:rPr>
          <w:rFonts w:ascii="Avenir Book" w:hAnsi="Avenir Book" w:cstheme="minorHAnsi"/>
          <w:sz w:val="21"/>
          <w:szCs w:val="21"/>
          <w:lang w:val="ro-RO"/>
        </w:rPr>
      </w:pPr>
    </w:p>
    <w:p w14:paraId="3B4B5CD8" w14:textId="77777777" w:rsidR="007F69D3" w:rsidRPr="00A22B6B" w:rsidRDefault="007F69D3" w:rsidP="00B71A13">
      <w:pPr>
        <w:rPr>
          <w:rFonts w:ascii="Avenir Book" w:hAnsi="Avenir Book" w:cstheme="minorHAnsi"/>
          <w:sz w:val="21"/>
          <w:szCs w:val="21"/>
          <w:lang w:val="ro-RO"/>
        </w:rPr>
      </w:pPr>
    </w:p>
    <w:p w14:paraId="7BEFBB20" w14:textId="4DDD75E0" w:rsidR="00AF6204" w:rsidRPr="00AF6204" w:rsidRDefault="0073255F" w:rsidP="000C746B">
      <w:pPr>
        <w:spacing w:after="120"/>
        <w:jc w:val="both"/>
        <w:rPr>
          <w:rFonts w:ascii="Avenir Medium" w:hAnsi="Avenir Medium" w:cstheme="minorHAnsi"/>
          <w:b/>
          <w:bCs/>
          <w:sz w:val="22"/>
          <w:szCs w:val="22"/>
          <w:lang w:val="ro-RO"/>
        </w:rPr>
      </w:pPr>
      <w:r w:rsidRPr="00AF6204">
        <w:rPr>
          <w:rFonts w:ascii="Avenir Medium" w:hAnsi="Avenir Medium" w:cstheme="minorHAnsi"/>
          <w:b/>
          <w:bCs/>
          <w:sz w:val="22"/>
          <w:szCs w:val="22"/>
          <w:lang w:val="ro-RO"/>
        </w:rPr>
        <w:t>În anul în care Festivalul Filmului European sărbătorește 30 de ani de existență</w:t>
      </w:r>
      <w:r w:rsidR="00AF6204" w:rsidRPr="00AF6204">
        <w:rPr>
          <w:rFonts w:ascii="Avenir Medium" w:hAnsi="Avenir Medium" w:cstheme="minorHAnsi"/>
          <w:b/>
          <w:bCs/>
          <w:sz w:val="22"/>
          <w:szCs w:val="22"/>
          <w:lang w:val="ro-RO"/>
        </w:rPr>
        <w:t xml:space="preserve"> în România</w:t>
      </w:r>
      <w:r w:rsidRPr="00AF6204">
        <w:rPr>
          <w:rFonts w:ascii="Avenir Medium" w:hAnsi="Avenir Medium" w:cstheme="minorHAnsi"/>
          <w:b/>
          <w:bCs/>
          <w:sz w:val="22"/>
          <w:szCs w:val="22"/>
          <w:lang w:val="ro-RO"/>
        </w:rPr>
        <w:t xml:space="preserve">, </w:t>
      </w:r>
      <w:r w:rsidR="00AF6204" w:rsidRPr="00AF6204">
        <w:rPr>
          <w:rFonts w:ascii="Avenir Medium" w:hAnsi="Avenir Medium" w:cstheme="minorHAnsi"/>
          <w:b/>
          <w:bCs/>
          <w:sz w:val="22"/>
          <w:szCs w:val="22"/>
          <w:lang w:val="ro-RO"/>
        </w:rPr>
        <w:t>evenimentul revine la Curtea de Argeș pentru a sărbători Ziua Europei La Conac!</w:t>
      </w:r>
    </w:p>
    <w:p w14:paraId="5BB83931" w14:textId="7F3570C5" w:rsidR="000C746B" w:rsidRPr="00A22B6B" w:rsidRDefault="00AF6204" w:rsidP="000C746B">
      <w:pPr>
        <w:spacing w:after="120"/>
        <w:jc w:val="both"/>
        <w:rPr>
          <w:rFonts w:ascii="Avenir Medium" w:hAnsi="Avenir Medium" w:cstheme="minorHAnsi"/>
          <w:sz w:val="22"/>
          <w:szCs w:val="22"/>
          <w:lang w:val="ro-RO"/>
        </w:rPr>
      </w:pPr>
      <w:r>
        <w:rPr>
          <w:rFonts w:ascii="Avenir Medium" w:hAnsi="Avenir Medium" w:cstheme="minorHAnsi"/>
          <w:sz w:val="22"/>
          <w:szCs w:val="22"/>
          <w:lang w:val="ro-RO"/>
        </w:rPr>
        <w:t xml:space="preserve">Cinematografia europeană aduce în Curtea de </w:t>
      </w:r>
      <w:r w:rsidR="00764296">
        <w:rPr>
          <w:rFonts w:ascii="Avenir Medium" w:hAnsi="Avenir Medium" w:cstheme="minorHAnsi"/>
          <w:sz w:val="22"/>
          <w:szCs w:val="22"/>
          <w:lang w:val="ro-RO"/>
        </w:rPr>
        <w:t xml:space="preserve">Argeș </w:t>
      </w:r>
      <w:r>
        <w:rPr>
          <w:rFonts w:ascii="Avenir Medium" w:hAnsi="Avenir Medium" w:cstheme="minorHAnsi"/>
          <w:sz w:val="22"/>
          <w:szCs w:val="22"/>
          <w:lang w:val="ro-RO"/>
        </w:rPr>
        <w:t>3 pelicule</w:t>
      </w:r>
      <w:r w:rsidR="0073255F" w:rsidRPr="00A22B6B">
        <w:rPr>
          <w:rFonts w:ascii="Avenir Medium" w:hAnsi="Avenir Medium" w:cstheme="minorHAnsi"/>
          <w:sz w:val="22"/>
          <w:szCs w:val="22"/>
          <w:lang w:val="ro-RO"/>
        </w:rPr>
        <w:t xml:space="preserve"> vizionate și premiate la prestigioase festivaluri internaționale. </w:t>
      </w:r>
      <w:r w:rsidR="000C746B" w:rsidRPr="00A22B6B">
        <w:rPr>
          <w:rFonts w:ascii="Avenir Medium" w:hAnsi="Avenir Medium" w:cstheme="minorHAnsi"/>
          <w:sz w:val="22"/>
          <w:szCs w:val="22"/>
          <w:lang w:val="ro-RO"/>
        </w:rPr>
        <w:t xml:space="preserve">De trei decenii, Festivalul celebrează </w:t>
      </w:r>
      <w:r w:rsidR="000C746B" w:rsidRPr="00A22B6B">
        <w:rPr>
          <w:rFonts w:ascii="Avenir Medium" w:hAnsi="Avenir Medium" w:cstheme="minorHAnsi"/>
          <w:b/>
          <w:bCs/>
          <w:i/>
          <w:iCs/>
          <w:sz w:val="22"/>
          <w:szCs w:val="22"/>
          <w:lang w:val="ro-RO"/>
        </w:rPr>
        <w:t>9 mai – Ziua Europei</w:t>
      </w:r>
      <w:r w:rsidR="000C746B" w:rsidRPr="00A22B6B">
        <w:rPr>
          <w:rFonts w:ascii="Avenir Medium" w:hAnsi="Avenir Medium" w:cstheme="minorHAnsi"/>
          <w:sz w:val="22"/>
          <w:szCs w:val="22"/>
          <w:lang w:val="ro-RO"/>
        </w:rPr>
        <w:t xml:space="preserve">, prin „cinema fără margini” – oferind acces publicului românesc la bogăția și frumusețea mozaicului multicultural european exprimat cinematografic. În 2026, FFE rulează în 13 orașe din România, iar la proiecțiile </w:t>
      </w:r>
      <w:r w:rsidRPr="007F69D3">
        <w:rPr>
          <w:rFonts w:ascii="Avenir Medium" w:hAnsi="Avenir Medium" w:cstheme="minorHAnsi"/>
          <w:b/>
          <w:bCs/>
          <w:sz w:val="22"/>
          <w:szCs w:val="22"/>
          <w:lang w:val="ro-RO"/>
        </w:rPr>
        <w:t>de La Conac</w:t>
      </w:r>
      <w:r w:rsidR="000C746B" w:rsidRPr="007F69D3">
        <w:rPr>
          <w:rFonts w:ascii="Avenir Medium" w:hAnsi="Avenir Medium" w:cstheme="minorHAnsi"/>
          <w:b/>
          <w:bCs/>
          <w:sz w:val="22"/>
          <w:szCs w:val="22"/>
          <w:lang w:val="ro-RO"/>
        </w:rPr>
        <w:t xml:space="preserve"> intrarea este liberă.</w:t>
      </w:r>
    </w:p>
    <w:p w14:paraId="32076B31" w14:textId="325A2831" w:rsidR="00D222A5" w:rsidRDefault="00F53C5A" w:rsidP="000C746B">
      <w:pPr>
        <w:spacing w:after="120"/>
        <w:rPr>
          <w:rFonts w:ascii="Avenir Medium" w:hAnsi="Avenir Medium" w:cstheme="minorHAnsi"/>
          <w:sz w:val="22"/>
          <w:szCs w:val="22"/>
          <w:lang w:val="ro-RO"/>
        </w:rPr>
      </w:pPr>
      <w:r w:rsidRPr="00A22B6B">
        <w:rPr>
          <w:rFonts w:ascii="Avenir Medium" w:hAnsi="Avenir Medium" w:cstheme="minorHAnsi"/>
          <w:sz w:val="22"/>
          <w:szCs w:val="22"/>
          <w:lang w:val="ro-RO"/>
        </w:rPr>
        <w:t xml:space="preserve">Pe </w:t>
      </w:r>
      <w:r w:rsidRPr="007F69D3">
        <w:rPr>
          <w:rFonts w:ascii="Avenir Medium" w:hAnsi="Avenir Medium" w:cstheme="minorHAnsi"/>
          <w:b/>
          <w:bCs/>
          <w:sz w:val="22"/>
          <w:szCs w:val="22"/>
          <w:lang w:val="ro-RO"/>
        </w:rPr>
        <w:t>8 mai, la s</w:t>
      </w:r>
      <w:r w:rsidR="0073255F" w:rsidRPr="007F69D3">
        <w:rPr>
          <w:rFonts w:ascii="Avenir Medium" w:hAnsi="Avenir Medium" w:cstheme="minorHAnsi"/>
          <w:b/>
          <w:bCs/>
          <w:sz w:val="22"/>
          <w:szCs w:val="22"/>
          <w:lang w:val="ro-RO"/>
        </w:rPr>
        <w:t>eara de gală</w:t>
      </w:r>
      <w:r w:rsidRPr="007F69D3">
        <w:rPr>
          <w:rFonts w:ascii="Avenir Medium" w:hAnsi="Avenir Medium" w:cstheme="minorHAnsi"/>
          <w:b/>
          <w:bCs/>
          <w:sz w:val="22"/>
          <w:szCs w:val="22"/>
          <w:lang w:val="ro-RO"/>
        </w:rPr>
        <w:t>,</w:t>
      </w:r>
      <w:r w:rsidRPr="00A22B6B">
        <w:rPr>
          <w:rFonts w:ascii="Avenir Medium" w:hAnsi="Avenir Medium" w:cstheme="minorHAnsi"/>
          <w:sz w:val="22"/>
          <w:szCs w:val="22"/>
          <w:lang w:val="ro-RO"/>
        </w:rPr>
        <w:t xml:space="preserve"> va fi prezentat</w:t>
      </w:r>
      <w:r w:rsidR="00AF6204">
        <w:rPr>
          <w:rFonts w:ascii="Avenir Medium" w:hAnsi="Avenir Medium" w:cstheme="minorHAnsi"/>
          <w:sz w:val="22"/>
          <w:szCs w:val="22"/>
          <w:lang w:val="ro-RO"/>
        </w:rPr>
        <w:t>ă</w:t>
      </w:r>
      <w:r w:rsidRPr="00A22B6B">
        <w:rPr>
          <w:rFonts w:ascii="Avenir Medium" w:hAnsi="Avenir Medium" w:cstheme="minorHAnsi"/>
          <w:sz w:val="22"/>
          <w:szCs w:val="22"/>
          <w:lang w:val="ro-RO"/>
        </w:rPr>
        <w:t>, de</w:t>
      </w:r>
      <w:r w:rsidR="0073255F" w:rsidRPr="00A22B6B">
        <w:rPr>
          <w:rFonts w:ascii="Avenir Medium" w:hAnsi="Avenir Medium" w:cstheme="minorHAnsi"/>
          <w:sz w:val="22"/>
          <w:szCs w:val="22"/>
          <w:lang w:val="ro-RO"/>
        </w:rPr>
        <w:t xml:space="preserve"> la ora 19:00, </w:t>
      </w:r>
      <w:r w:rsidR="00D222A5">
        <w:rPr>
          <w:rFonts w:ascii="Avenir Medium" w:hAnsi="Avenir Medium" w:cstheme="minorHAnsi"/>
          <w:sz w:val="22"/>
          <w:szCs w:val="22"/>
          <w:lang w:val="ro-RO"/>
        </w:rPr>
        <w:t xml:space="preserve">drama irlandeză </w:t>
      </w:r>
      <w:proofErr w:type="spellStart"/>
      <w:r w:rsidR="00D222A5" w:rsidRPr="007F69D3">
        <w:rPr>
          <w:rFonts w:ascii="Avenir Medium" w:hAnsi="Avenir Medium" w:cstheme="minorHAnsi"/>
          <w:b/>
          <w:bCs/>
          <w:i/>
          <w:iCs/>
          <w:sz w:val="22"/>
          <w:szCs w:val="22"/>
          <w:lang w:val="ro-RO"/>
        </w:rPr>
        <w:t>Christy</w:t>
      </w:r>
      <w:proofErr w:type="spellEnd"/>
      <w:r w:rsidR="00D222A5">
        <w:rPr>
          <w:rFonts w:ascii="Avenir Medium" w:hAnsi="Avenir Medium" w:cstheme="minorHAnsi"/>
          <w:b/>
          <w:bCs/>
          <w:sz w:val="22"/>
          <w:szCs w:val="22"/>
          <w:lang w:val="ro-RO"/>
        </w:rPr>
        <w:t xml:space="preserve"> </w:t>
      </w:r>
      <w:r w:rsidR="00D222A5" w:rsidRPr="00A22B6B">
        <w:rPr>
          <w:rFonts w:ascii="Avenir Medium" w:hAnsi="Avenir Medium" w:cstheme="minorHAnsi"/>
          <w:sz w:val="22"/>
          <w:szCs w:val="22"/>
          <w:lang w:val="ro-RO"/>
        </w:rPr>
        <w:t>(202</w:t>
      </w:r>
      <w:r w:rsidR="00D222A5">
        <w:rPr>
          <w:rFonts w:ascii="Avenir Medium" w:hAnsi="Avenir Medium" w:cstheme="minorHAnsi"/>
          <w:sz w:val="22"/>
          <w:szCs w:val="22"/>
          <w:lang w:val="ro-RO"/>
        </w:rPr>
        <w:t>5</w:t>
      </w:r>
      <w:r w:rsidR="00D222A5" w:rsidRPr="00A22B6B">
        <w:rPr>
          <w:rFonts w:ascii="Avenir Medium" w:hAnsi="Avenir Medium" w:cstheme="minorHAnsi"/>
          <w:sz w:val="22"/>
          <w:szCs w:val="22"/>
          <w:lang w:val="ro-RO"/>
        </w:rPr>
        <w:t xml:space="preserve">, r. </w:t>
      </w:r>
      <w:proofErr w:type="spellStart"/>
      <w:r w:rsidR="00D222A5" w:rsidRPr="00D222A5">
        <w:rPr>
          <w:rFonts w:ascii="Avenir Medium" w:hAnsi="Avenir Medium" w:cstheme="minorHAnsi"/>
          <w:sz w:val="22"/>
          <w:szCs w:val="22"/>
          <w:lang w:val="ro-RO"/>
        </w:rPr>
        <w:t>Brendan</w:t>
      </w:r>
      <w:proofErr w:type="spellEnd"/>
      <w:r w:rsidR="00D222A5" w:rsidRPr="00D222A5">
        <w:rPr>
          <w:rFonts w:ascii="Avenir Medium" w:hAnsi="Avenir Medium" w:cstheme="minorHAnsi"/>
          <w:sz w:val="22"/>
          <w:szCs w:val="22"/>
          <w:lang w:val="ro-RO"/>
        </w:rPr>
        <w:t xml:space="preserve"> </w:t>
      </w:r>
      <w:proofErr w:type="spellStart"/>
      <w:r w:rsidR="00D222A5" w:rsidRPr="00D222A5">
        <w:rPr>
          <w:rFonts w:ascii="Avenir Medium" w:hAnsi="Avenir Medium" w:cstheme="minorHAnsi"/>
          <w:sz w:val="22"/>
          <w:szCs w:val="22"/>
          <w:lang w:val="ro-RO"/>
        </w:rPr>
        <w:t>Canty</w:t>
      </w:r>
      <w:proofErr w:type="spellEnd"/>
      <w:r w:rsidR="00D222A5" w:rsidRPr="00A22B6B">
        <w:rPr>
          <w:rFonts w:ascii="Avenir Medium" w:hAnsi="Avenir Medium" w:cstheme="minorHAnsi"/>
          <w:sz w:val="22"/>
          <w:szCs w:val="22"/>
          <w:lang w:val="ro-RO"/>
        </w:rPr>
        <w:t>)</w:t>
      </w:r>
      <w:r w:rsidR="00D222A5" w:rsidRPr="00D222A5">
        <w:rPr>
          <w:rFonts w:ascii="Avenir Medium" w:hAnsi="Avenir Medium" w:cstheme="minorHAnsi"/>
          <w:sz w:val="22"/>
          <w:szCs w:val="22"/>
          <w:lang w:val="ro-RO"/>
        </w:rPr>
        <w:t xml:space="preserve">, </w:t>
      </w:r>
      <w:r w:rsidR="00D222A5">
        <w:rPr>
          <w:rFonts w:ascii="Avenir Medium" w:hAnsi="Avenir Medium" w:cstheme="minorHAnsi"/>
          <w:sz w:val="22"/>
          <w:szCs w:val="22"/>
          <w:lang w:val="ro-RO"/>
        </w:rPr>
        <w:t xml:space="preserve">un film de o frumusețe înduioșătoare, care urmărește transformarea prin care trece </w:t>
      </w:r>
      <w:r w:rsidR="00D222A5" w:rsidRPr="00D222A5">
        <w:rPr>
          <w:rFonts w:ascii="Avenir Medium" w:hAnsi="Avenir Medium" w:cstheme="minorHAnsi"/>
          <w:sz w:val="22"/>
          <w:szCs w:val="22"/>
          <w:lang w:val="ro-RO"/>
        </w:rPr>
        <w:t xml:space="preserve">un băiat </w:t>
      </w:r>
      <w:r w:rsidR="00D222A5">
        <w:rPr>
          <w:rFonts w:ascii="Avenir Medium" w:hAnsi="Avenir Medium" w:cstheme="minorHAnsi"/>
          <w:sz w:val="22"/>
          <w:szCs w:val="22"/>
          <w:lang w:val="ro-RO"/>
        </w:rPr>
        <w:t>orfan</w:t>
      </w:r>
      <w:r w:rsidR="00D222A5" w:rsidRPr="00D222A5">
        <w:rPr>
          <w:rFonts w:ascii="Avenir Medium" w:hAnsi="Avenir Medium" w:cstheme="minorHAnsi"/>
          <w:sz w:val="22"/>
          <w:szCs w:val="22"/>
          <w:lang w:val="ro-RO"/>
        </w:rPr>
        <w:t xml:space="preserve"> </w:t>
      </w:r>
      <w:r w:rsidR="00D222A5">
        <w:rPr>
          <w:rFonts w:ascii="Avenir Medium" w:hAnsi="Avenir Medium" w:cstheme="minorHAnsi"/>
          <w:sz w:val="22"/>
          <w:szCs w:val="22"/>
          <w:lang w:val="ro-RO"/>
        </w:rPr>
        <w:t>la</w:t>
      </w:r>
      <w:r w:rsidR="00D222A5" w:rsidRPr="00D222A5">
        <w:rPr>
          <w:rFonts w:ascii="Avenir Medium" w:hAnsi="Avenir Medium" w:cstheme="minorHAnsi"/>
          <w:sz w:val="22"/>
          <w:szCs w:val="22"/>
          <w:lang w:val="ro-RO"/>
        </w:rPr>
        <w:t xml:space="preserve"> 18 ani</w:t>
      </w:r>
      <w:r w:rsidR="00D222A5">
        <w:rPr>
          <w:rFonts w:ascii="Avenir Medium" w:hAnsi="Avenir Medium" w:cstheme="minorHAnsi"/>
          <w:sz w:val="22"/>
          <w:szCs w:val="22"/>
          <w:lang w:val="ro-RO"/>
        </w:rPr>
        <w:t xml:space="preserve">, când este nevoit să părăsească </w:t>
      </w:r>
      <w:r w:rsidR="00D222A5" w:rsidRPr="00D222A5">
        <w:rPr>
          <w:rFonts w:ascii="Avenir Medium" w:hAnsi="Avenir Medium" w:cstheme="minorHAnsi"/>
          <w:sz w:val="22"/>
          <w:szCs w:val="22"/>
          <w:lang w:val="ro-RO"/>
        </w:rPr>
        <w:t>centrul de plasament</w:t>
      </w:r>
      <w:r w:rsidR="00D222A5">
        <w:rPr>
          <w:rFonts w:ascii="Avenir Medium" w:hAnsi="Avenir Medium" w:cstheme="minorHAnsi"/>
          <w:sz w:val="22"/>
          <w:szCs w:val="22"/>
          <w:lang w:val="ro-RO"/>
        </w:rPr>
        <w:t xml:space="preserve"> și să trăiască împreună cu </w:t>
      </w:r>
      <w:r w:rsidR="00D222A5" w:rsidRPr="00D222A5">
        <w:rPr>
          <w:rFonts w:ascii="Avenir Medium" w:hAnsi="Avenir Medium" w:cstheme="minorHAnsi"/>
          <w:sz w:val="22"/>
          <w:szCs w:val="22"/>
          <w:lang w:val="ro-RO"/>
        </w:rPr>
        <w:t>fratel</w:t>
      </w:r>
      <w:r w:rsidR="00D222A5">
        <w:rPr>
          <w:rFonts w:ascii="Avenir Medium" w:hAnsi="Avenir Medium" w:cstheme="minorHAnsi"/>
          <w:sz w:val="22"/>
          <w:szCs w:val="22"/>
          <w:lang w:val="ro-RO"/>
        </w:rPr>
        <w:t>e</w:t>
      </w:r>
      <w:r w:rsidR="00D222A5" w:rsidRPr="00D222A5">
        <w:rPr>
          <w:rFonts w:ascii="Avenir Medium" w:hAnsi="Avenir Medium" w:cstheme="minorHAnsi"/>
          <w:sz w:val="22"/>
          <w:szCs w:val="22"/>
          <w:lang w:val="ro-RO"/>
        </w:rPr>
        <w:t xml:space="preserve"> vitreg.</w:t>
      </w:r>
    </w:p>
    <w:p w14:paraId="1C407BED" w14:textId="4FB67165" w:rsidR="0073255F" w:rsidRPr="00A22B6B" w:rsidRDefault="00D222A5" w:rsidP="000C746B">
      <w:pPr>
        <w:spacing w:after="120"/>
        <w:rPr>
          <w:rFonts w:ascii="Avenir Medium" w:hAnsi="Avenir Medium" w:cstheme="minorHAnsi"/>
          <w:sz w:val="22"/>
          <w:szCs w:val="22"/>
          <w:lang w:val="ro-RO"/>
        </w:rPr>
      </w:pPr>
      <w:r>
        <w:rPr>
          <w:rFonts w:ascii="Avenir Medium" w:hAnsi="Avenir Medium" w:cstheme="minorHAnsi"/>
          <w:sz w:val="22"/>
          <w:szCs w:val="22"/>
          <w:lang w:val="ro-RO"/>
        </w:rPr>
        <w:t xml:space="preserve">Din program mai fac parte </w:t>
      </w:r>
      <w:r w:rsidR="00AF6204">
        <w:rPr>
          <w:rFonts w:ascii="Avenir Medium" w:hAnsi="Avenir Medium" w:cstheme="minorHAnsi"/>
          <w:sz w:val="22"/>
          <w:szCs w:val="22"/>
          <w:lang w:val="ro-RO"/>
        </w:rPr>
        <w:t>comedia germană</w:t>
      </w:r>
      <w:r w:rsidR="0073255F" w:rsidRPr="00A22B6B">
        <w:rPr>
          <w:rFonts w:ascii="Avenir Medium" w:hAnsi="Avenir Medium" w:cstheme="minorHAnsi"/>
          <w:sz w:val="22"/>
          <w:szCs w:val="22"/>
          <w:lang w:val="ro-RO"/>
        </w:rPr>
        <w:t xml:space="preserve"> </w:t>
      </w:r>
      <w:r w:rsidR="00AF6204" w:rsidRPr="007F69D3">
        <w:rPr>
          <w:rFonts w:ascii="Avenir Medium" w:hAnsi="Avenir Medium" w:cstheme="minorHAnsi"/>
          <w:b/>
          <w:bCs/>
          <w:i/>
          <w:iCs/>
          <w:sz w:val="22"/>
          <w:szCs w:val="22"/>
          <w:lang w:val="ro-RO"/>
        </w:rPr>
        <w:t>Doi la unu</w:t>
      </w:r>
      <w:r w:rsidR="007F69D3" w:rsidRPr="007F69D3">
        <w:rPr>
          <w:rFonts w:ascii="Avenir Medium" w:hAnsi="Avenir Medium" w:cstheme="minorHAnsi"/>
          <w:i/>
          <w:iCs/>
          <w:sz w:val="22"/>
          <w:szCs w:val="22"/>
          <w:lang w:val="ro-RO"/>
        </w:rPr>
        <w:t xml:space="preserve"> </w:t>
      </w:r>
      <w:r w:rsidR="00AF6204" w:rsidRPr="007F69D3">
        <w:rPr>
          <w:rFonts w:ascii="Avenir Medium" w:hAnsi="Avenir Medium" w:cstheme="minorHAnsi"/>
          <w:i/>
          <w:iCs/>
          <w:sz w:val="22"/>
          <w:szCs w:val="22"/>
          <w:lang w:val="ro-RO"/>
        </w:rPr>
        <w:t xml:space="preserve">/ </w:t>
      </w:r>
      <w:proofErr w:type="spellStart"/>
      <w:r w:rsidR="00AF6204" w:rsidRPr="007F69D3">
        <w:rPr>
          <w:rFonts w:ascii="Avenir Medium" w:hAnsi="Avenir Medium" w:cstheme="minorHAnsi"/>
          <w:i/>
          <w:iCs/>
          <w:sz w:val="22"/>
          <w:szCs w:val="22"/>
          <w:lang w:val="ro-RO"/>
        </w:rPr>
        <w:t>Two</w:t>
      </w:r>
      <w:proofErr w:type="spellEnd"/>
      <w:r w:rsidR="00AF6204" w:rsidRPr="007F69D3">
        <w:rPr>
          <w:rFonts w:ascii="Avenir Medium" w:hAnsi="Avenir Medium" w:cstheme="minorHAnsi"/>
          <w:i/>
          <w:iCs/>
          <w:sz w:val="22"/>
          <w:szCs w:val="22"/>
          <w:lang w:val="ro-RO"/>
        </w:rPr>
        <w:t xml:space="preserve"> </w:t>
      </w:r>
      <w:proofErr w:type="spellStart"/>
      <w:r w:rsidR="00AF6204" w:rsidRPr="007F69D3">
        <w:rPr>
          <w:rFonts w:ascii="Avenir Medium" w:hAnsi="Avenir Medium" w:cstheme="minorHAnsi"/>
          <w:i/>
          <w:iCs/>
          <w:sz w:val="22"/>
          <w:szCs w:val="22"/>
          <w:lang w:val="ro-RO"/>
        </w:rPr>
        <w:t>to</w:t>
      </w:r>
      <w:proofErr w:type="spellEnd"/>
      <w:r w:rsidR="00AF6204" w:rsidRPr="007F69D3">
        <w:rPr>
          <w:rFonts w:ascii="Avenir Medium" w:hAnsi="Avenir Medium" w:cstheme="minorHAnsi"/>
          <w:i/>
          <w:iCs/>
          <w:sz w:val="22"/>
          <w:szCs w:val="22"/>
          <w:lang w:val="ro-RO"/>
        </w:rPr>
        <w:t xml:space="preserve"> </w:t>
      </w:r>
      <w:proofErr w:type="spellStart"/>
      <w:r w:rsidR="00AF6204" w:rsidRPr="007F69D3">
        <w:rPr>
          <w:rFonts w:ascii="Avenir Medium" w:hAnsi="Avenir Medium" w:cstheme="minorHAnsi"/>
          <w:i/>
          <w:iCs/>
          <w:sz w:val="22"/>
          <w:szCs w:val="22"/>
          <w:lang w:val="ro-RO"/>
        </w:rPr>
        <w:t>one</w:t>
      </w:r>
      <w:proofErr w:type="spellEnd"/>
      <w:r w:rsidR="00AF6204" w:rsidRPr="007F69D3">
        <w:rPr>
          <w:rFonts w:ascii="Avenir Medium" w:hAnsi="Avenir Medium" w:cstheme="minorHAnsi"/>
          <w:i/>
          <w:iCs/>
          <w:sz w:val="22"/>
          <w:szCs w:val="22"/>
          <w:lang w:val="ro-RO"/>
        </w:rPr>
        <w:t xml:space="preserve"> / </w:t>
      </w:r>
      <w:proofErr w:type="spellStart"/>
      <w:r w:rsidR="00AF6204" w:rsidRPr="007F69D3">
        <w:rPr>
          <w:rFonts w:ascii="Avenir Medium" w:hAnsi="Avenir Medium" w:cstheme="minorHAnsi"/>
          <w:i/>
          <w:iCs/>
          <w:sz w:val="22"/>
          <w:szCs w:val="22"/>
          <w:lang w:val="ro-RO"/>
        </w:rPr>
        <w:t>Zwei</w:t>
      </w:r>
      <w:proofErr w:type="spellEnd"/>
      <w:r w:rsidR="00AF6204" w:rsidRPr="007F69D3">
        <w:rPr>
          <w:rFonts w:ascii="Avenir Medium" w:hAnsi="Avenir Medium" w:cstheme="minorHAnsi"/>
          <w:i/>
          <w:iCs/>
          <w:sz w:val="22"/>
          <w:szCs w:val="22"/>
          <w:lang w:val="ro-RO"/>
        </w:rPr>
        <w:t xml:space="preserve"> </w:t>
      </w:r>
      <w:proofErr w:type="spellStart"/>
      <w:r w:rsidR="00AF6204" w:rsidRPr="007F69D3">
        <w:rPr>
          <w:rFonts w:ascii="Avenir Medium" w:hAnsi="Avenir Medium" w:cstheme="minorHAnsi"/>
          <w:i/>
          <w:iCs/>
          <w:sz w:val="22"/>
          <w:szCs w:val="22"/>
          <w:lang w:val="ro-RO"/>
        </w:rPr>
        <w:t>zu</w:t>
      </w:r>
      <w:proofErr w:type="spellEnd"/>
      <w:r w:rsidR="00AF6204" w:rsidRPr="007F69D3">
        <w:rPr>
          <w:rFonts w:ascii="Avenir Medium" w:hAnsi="Avenir Medium" w:cstheme="minorHAnsi"/>
          <w:i/>
          <w:iCs/>
          <w:sz w:val="22"/>
          <w:szCs w:val="22"/>
          <w:lang w:val="ro-RO"/>
        </w:rPr>
        <w:t xml:space="preserve"> </w:t>
      </w:r>
      <w:proofErr w:type="spellStart"/>
      <w:r w:rsidR="00AF6204" w:rsidRPr="007F69D3">
        <w:rPr>
          <w:rFonts w:ascii="Avenir Medium" w:hAnsi="Avenir Medium" w:cstheme="minorHAnsi"/>
          <w:i/>
          <w:iCs/>
          <w:sz w:val="22"/>
          <w:szCs w:val="22"/>
          <w:lang w:val="ro-RO"/>
        </w:rPr>
        <w:t>eins</w:t>
      </w:r>
      <w:proofErr w:type="spellEnd"/>
      <w:r w:rsidR="00AF6204" w:rsidRPr="00A22B6B">
        <w:rPr>
          <w:rFonts w:ascii="Avenir Medium" w:hAnsi="Avenir Medium" w:cstheme="minorHAnsi"/>
          <w:sz w:val="22"/>
          <w:szCs w:val="22"/>
          <w:lang w:val="ro-RO"/>
        </w:rPr>
        <w:t xml:space="preserve"> </w:t>
      </w:r>
      <w:r w:rsidR="0073255F" w:rsidRPr="00A22B6B">
        <w:rPr>
          <w:rFonts w:ascii="Avenir Medium" w:hAnsi="Avenir Medium" w:cstheme="minorHAnsi"/>
          <w:sz w:val="22"/>
          <w:szCs w:val="22"/>
          <w:lang w:val="ro-RO"/>
        </w:rPr>
        <w:t>(202</w:t>
      </w:r>
      <w:r w:rsidR="00AF6204">
        <w:rPr>
          <w:rFonts w:ascii="Avenir Medium" w:hAnsi="Avenir Medium" w:cstheme="minorHAnsi"/>
          <w:sz w:val="22"/>
          <w:szCs w:val="22"/>
          <w:lang w:val="ro-RO"/>
        </w:rPr>
        <w:t>4</w:t>
      </w:r>
      <w:r w:rsidR="0073255F" w:rsidRPr="00A22B6B">
        <w:rPr>
          <w:rFonts w:ascii="Avenir Medium" w:hAnsi="Avenir Medium" w:cstheme="minorHAnsi"/>
          <w:sz w:val="22"/>
          <w:szCs w:val="22"/>
          <w:lang w:val="ro-RO"/>
        </w:rPr>
        <w:t xml:space="preserve">, r. </w:t>
      </w:r>
      <w:proofErr w:type="spellStart"/>
      <w:r w:rsidR="00AF6204" w:rsidRPr="00AF6204">
        <w:rPr>
          <w:rFonts w:ascii="Avenir Medium" w:hAnsi="Avenir Medium" w:cstheme="minorHAnsi"/>
          <w:sz w:val="22"/>
          <w:szCs w:val="22"/>
          <w:lang w:val="ro-RO"/>
        </w:rPr>
        <w:t>Natja</w:t>
      </w:r>
      <w:proofErr w:type="spellEnd"/>
      <w:r w:rsidR="00AF6204" w:rsidRPr="00AF6204">
        <w:rPr>
          <w:rFonts w:ascii="Avenir Medium" w:hAnsi="Avenir Medium" w:cstheme="minorHAnsi"/>
          <w:sz w:val="22"/>
          <w:szCs w:val="22"/>
          <w:lang w:val="ro-RO"/>
        </w:rPr>
        <w:t xml:space="preserve"> </w:t>
      </w:r>
      <w:proofErr w:type="spellStart"/>
      <w:r w:rsidR="00AF6204" w:rsidRPr="00AF6204">
        <w:rPr>
          <w:rFonts w:ascii="Avenir Medium" w:hAnsi="Avenir Medium" w:cstheme="minorHAnsi"/>
          <w:sz w:val="22"/>
          <w:szCs w:val="22"/>
          <w:lang w:val="ro-RO"/>
        </w:rPr>
        <w:t>Brunckhorst</w:t>
      </w:r>
      <w:proofErr w:type="spellEnd"/>
      <w:r w:rsidR="0073255F" w:rsidRPr="00A22B6B">
        <w:rPr>
          <w:rFonts w:ascii="Avenir Medium" w:hAnsi="Avenir Medium" w:cstheme="minorHAnsi"/>
          <w:sz w:val="22"/>
          <w:szCs w:val="22"/>
          <w:lang w:val="ro-RO"/>
        </w:rPr>
        <w:t xml:space="preserve">), </w:t>
      </w:r>
      <w:r w:rsidR="00C8580C">
        <w:rPr>
          <w:rFonts w:ascii="Avenir Medium" w:hAnsi="Avenir Medium" w:cstheme="minorHAnsi"/>
          <w:sz w:val="22"/>
          <w:szCs w:val="22"/>
          <w:lang w:val="ro-RO"/>
        </w:rPr>
        <w:t xml:space="preserve">o poveste cu un jaf ingenios pus la cale de un grup de est-germani care trebuie </w:t>
      </w:r>
      <w:r w:rsidR="00E618F1">
        <w:rPr>
          <w:rFonts w:ascii="Avenir Medium" w:hAnsi="Avenir Medium" w:cstheme="minorHAnsi"/>
          <w:sz w:val="22"/>
          <w:szCs w:val="22"/>
          <w:lang w:val="ro-RO"/>
        </w:rPr>
        <w:t xml:space="preserve">nu doar </w:t>
      </w:r>
      <w:r w:rsidR="00C8580C">
        <w:rPr>
          <w:rFonts w:ascii="Avenir Medium" w:hAnsi="Avenir Medium" w:cstheme="minorHAnsi"/>
          <w:sz w:val="22"/>
          <w:szCs w:val="22"/>
          <w:lang w:val="ro-RO"/>
        </w:rPr>
        <w:t>să facă față unor adversari redutabili</w:t>
      </w:r>
      <w:r w:rsidR="00E618F1">
        <w:rPr>
          <w:rFonts w:ascii="Avenir Medium" w:hAnsi="Avenir Medium" w:cstheme="minorHAnsi"/>
          <w:sz w:val="22"/>
          <w:szCs w:val="22"/>
          <w:lang w:val="ro-RO"/>
        </w:rPr>
        <w:t>, ci</w:t>
      </w:r>
      <w:r w:rsidR="00C8580C">
        <w:rPr>
          <w:rFonts w:ascii="Avenir Medium" w:hAnsi="Avenir Medium" w:cstheme="minorHAnsi"/>
          <w:sz w:val="22"/>
          <w:szCs w:val="22"/>
          <w:lang w:val="ro-RO"/>
        </w:rPr>
        <w:t xml:space="preserve"> și să iasă din încurcături total neprevăzute</w:t>
      </w:r>
      <w:r>
        <w:rPr>
          <w:rFonts w:ascii="Avenir Medium" w:hAnsi="Avenir Medium" w:cstheme="minorHAnsi"/>
          <w:sz w:val="22"/>
          <w:szCs w:val="22"/>
          <w:lang w:val="ro-RO"/>
        </w:rPr>
        <w:t xml:space="preserve">, precum și </w:t>
      </w:r>
      <w:proofErr w:type="spellStart"/>
      <w:r>
        <w:rPr>
          <w:rFonts w:ascii="Avenir Medium" w:hAnsi="Avenir Medium" w:cstheme="minorHAnsi"/>
          <w:sz w:val="22"/>
          <w:szCs w:val="22"/>
          <w:lang w:val="ro-RO"/>
        </w:rPr>
        <w:t>co</w:t>
      </w:r>
      <w:proofErr w:type="spellEnd"/>
      <w:r>
        <w:rPr>
          <w:rFonts w:ascii="Avenir Medium" w:hAnsi="Avenir Medium" w:cstheme="minorHAnsi"/>
          <w:sz w:val="22"/>
          <w:szCs w:val="22"/>
          <w:lang w:val="ro-RO"/>
        </w:rPr>
        <w:t xml:space="preserve">-producția Belgia – Franța </w:t>
      </w:r>
      <w:r w:rsidRPr="007F69D3">
        <w:rPr>
          <w:rFonts w:ascii="Avenir Medium" w:hAnsi="Avenir Medium" w:cstheme="minorHAnsi"/>
          <w:b/>
          <w:bCs/>
          <w:i/>
          <w:iCs/>
          <w:sz w:val="22"/>
          <w:szCs w:val="22"/>
          <w:lang w:val="ro-RO"/>
        </w:rPr>
        <w:t xml:space="preserve">Tovarăși </w:t>
      </w:r>
      <w:r w:rsidRPr="007F69D3">
        <w:rPr>
          <w:rFonts w:ascii="Avenir Medium" w:hAnsi="Avenir Medium" w:cstheme="minorHAnsi"/>
          <w:i/>
          <w:iCs/>
          <w:sz w:val="22"/>
          <w:szCs w:val="22"/>
          <w:lang w:val="ro-RO"/>
        </w:rPr>
        <w:t xml:space="preserve">/ </w:t>
      </w:r>
      <w:proofErr w:type="spellStart"/>
      <w:r w:rsidRPr="007F69D3">
        <w:rPr>
          <w:rFonts w:ascii="Avenir Medium" w:hAnsi="Avenir Medium" w:cstheme="minorHAnsi"/>
          <w:i/>
          <w:iCs/>
          <w:sz w:val="22"/>
          <w:szCs w:val="22"/>
          <w:lang w:val="ro-RO"/>
        </w:rPr>
        <w:t>Lads</w:t>
      </w:r>
      <w:proofErr w:type="spellEnd"/>
      <w:r w:rsidRPr="00D222A5">
        <w:rPr>
          <w:rFonts w:ascii="Avenir Medium" w:hAnsi="Avenir Medium" w:cstheme="minorHAnsi"/>
          <w:sz w:val="22"/>
          <w:szCs w:val="22"/>
          <w:lang w:val="ro-RO"/>
        </w:rPr>
        <w:t xml:space="preserve"> </w:t>
      </w:r>
      <w:r>
        <w:rPr>
          <w:rFonts w:ascii="Avenir Medium" w:hAnsi="Avenir Medium" w:cstheme="minorHAnsi"/>
          <w:sz w:val="22"/>
          <w:szCs w:val="22"/>
          <w:lang w:val="ro-RO"/>
        </w:rPr>
        <w:t>–</w:t>
      </w:r>
      <w:r w:rsidRPr="00D222A5">
        <w:rPr>
          <w:rFonts w:ascii="Avenir Medium" w:hAnsi="Avenir Medium" w:cstheme="minorHAnsi"/>
          <w:sz w:val="22"/>
          <w:szCs w:val="22"/>
          <w:lang w:val="ro-RO"/>
        </w:rPr>
        <w:t xml:space="preserve"> </w:t>
      </w:r>
      <w:r>
        <w:rPr>
          <w:rFonts w:ascii="Avenir Medium" w:hAnsi="Avenir Medium" w:cstheme="minorHAnsi"/>
          <w:sz w:val="22"/>
          <w:szCs w:val="22"/>
          <w:lang w:val="ro-RO"/>
        </w:rPr>
        <w:t xml:space="preserve">(2024, </w:t>
      </w:r>
      <w:r w:rsidRPr="00D222A5">
        <w:rPr>
          <w:rFonts w:ascii="Avenir Medium" w:hAnsi="Avenir Medium" w:cstheme="minorHAnsi"/>
          <w:sz w:val="22"/>
          <w:szCs w:val="22"/>
          <w:lang w:val="ro-RO"/>
        </w:rPr>
        <w:t xml:space="preserve">r: Julien </w:t>
      </w:r>
      <w:proofErr w:type="spellStart"/>
      <w:r w:rsidRPr="00D222A5">
        <w:rPr>
          <w:rFonts w:ascii="Avenir Medium" w:hAnsi="Avenir Medium" w:cstheme="minorHAnsi"/>
          <w:sz w:val="22"/>
          <w:szCs w:val="22"/>
          <w:lang w:val="ro-RO"/>
        </w:rPr>
        <w:t>Menanteau</w:t>
      </w:r>
      <w:proofErr w:type="spellEnd"/>
      <w:r>
        <w:rPr>
          <w:rFonts w:ascii="Avenir Medium" w:hAnsi="Avenir Medium" w:cstheme="minorHAnsi"/>
          <w:sz w:val="22"/>
          <w:szCs w:val="22"/>
          <w:lang w:val="ro-RO"/>
        </w:rPr>
        <w:t>), care</w:t>
      </w:r>
      <w:r w:rsidRPr="00D222A5">
        <w:rPr>
          <w:rFonts w:ascii="Avenir Medium" w:hAnsi="Avenir Medium" w:cstheme="minorHAnsi"/>
          <w:sz w:val="22"/>
          <w:szCs w:val="22"/>
          <w:lang w:val="ro-RO"/>
        </w:rPr>
        <w:t xml:space="preserve"> scoate la lumină atât frumusețea, cât și laturile întunecate ale industriei curselor de cai.</w:t>
      </w:r>
      <w:r w:rsidR="00C8580C">
        <w:rPr>
          <w:rFonts w:ascii="Avenir Medium" w:hAnsi="Avenir Medium" w:cstheme="minorHAnsi"/>
          <w:sz w:val="22"/>
          <w:szCs w:val="22"/>
          <w:lang w:val="ro-RO"/>
        </w:rPr>
        <w:t xml:space="preserve"> </w:t>
      </w:r>
    </w:p>
    <w:p w14:paraId="682E34C6" w14:textId="6AB28E2E" w:rsidR="000C746B" w:rsidRPr="00A22B6B" w:rsidRDefault="00490067" w:rsidP="000C746B">
      <w:pPr>
        <w:spacing w:after="120"/>
        <w:jc w:val="both"/>
        <w:rPr>
          <w:rFonts w:ascii="Avenir Book" w:hAnsi="Avenir Book"/>
          <w:i/>
          <w:iCs/>
          <w:sz w:val="22"/>
          <w:szCs w:val="22"/>
          <w:lang w:val="ro-RO"/>
        </w:rPr>
      </w:pPr>
      <w:r w:rsidRPr="00A22B6B">
        <w:rPr>
          <w:rFonts w:ascii="Avenir Book" w:hAnsi="Avenir Book"/>
          <w:i/>
          <w:iCs/>
          <w:sz w:val="22"/>
          <w:szCs w:val="22"/>
          <w:lang w:val="ro-RO"/>
        </w:rPr>
        <w:t>„</w:t>
      </w:r>
      <w:r w:rsidR="00C8580C">
        <w:rPr>
          <w:rFonts w:ascii="Avenir Book" w:hAnsi="Avenir Book"/>
          <w:i/>
          <w:iCs/>
          <w:sz w:val="22"/>
          <w:szCs w:val="22"/>
          <w:lang w:val="ro-RO"/>
        </w:rPr>
        <w:t xml:space="preserve">Ne reîntoarcem cu mare drag la Curtea de Argeș în anul jubiliar al Festivalului, pentru că </w:t>
      </w:r>
      <w:r w:rsidR="00E618F1">
        <w:rPr>
          <w:rFonts w:ascii="Avenir Book" w:hAnsi="Avenir Book"/>
          <w:i/>
          <w:iCs/>
          <w:sz w:val="22"/>
          <w:szCs w:val="22"/>
          <w:lang w:val="ro-RO"/>
        </w:rPr>
        <w:t xml:space="preserve">ne-am propus ca acolo unde avem parteneri de nădejde – așa cum se întâmplă în vechea cetate de scaun a Țării Românești - să fim alături de publicul cinefil. Cu cât mai multe ecrane pe care se vede filmul european, cu atât mai multe prilejuri de a intra în contact cu diversitatea </w:t>
      </w:r>
      <w:r w:rsidR="00E618F1" w:rsidRPr="00E618F1">
        <w:rPr>
          <w:rFonts w:ascii="Avenir Book" w:hAnsi="Avenir Book"/>
          <w:i/>
          <w:iCs/>
          <w:sz w:val="22"/>
          <w:szCs w:val="22"/>
          <w:lang w:val="ro-RO"/>
        </w:rPr>
        <w:t>cultural</w:t>
      </w:r>
      <w:r w:rsidR="00E618F1">
        <w:rPr>
          <w:rFonts w:ascii="Avenir Book" w:hAnsi="Avenir Book"/>
          <w:i/>
          <w:iCs/>
          <w:sz w:val="22"/>
          <w:szCs w:val="22"/>
          <w:lang w:val="ro-RO"/>
        </w:rPr>
        <w:t>ă a continentului și de a</w:t>
      </w:r>
      <w:r w:rsidR="00E618F1" w:rsidRPr="00E618F1">
        <w:rPr>
          <w:rFonts w:ascii="Avenir Book" w:hAnsi="Avenir Book"/>
          <w:i/>
          <w:iCs/>
          <w:sz w:val="22"/>
          <w:szCs w:val="22"/>
          <w:lang w:val="ro-RO"/>
        </w:rPr>
        <w:t xml:space="preserve"> realiz</w:t>
      </w:r>
      <w:r w:rsidR="00E618F1">
        <w:rPr>
          <w:rFonts w:ascii="Avenir Book" w:hAnsi="Avenir Book"/>
          <w:i/>
          <w:iCs/>
          <w:sz w:val="22"/>
          <w:szCs w:val="22"/>
          <w:lang w:val="ro-RO"/>
        </w:rPr>
        <w:t>a</w:t>
      </w:r>
      <w:r w:rsidR="00E618F1" w:rsidRPr="00E618F1">
        <w:rPr>
          <w:rFonts w:ascii="Avenir Book" w:hAnsi="Avenir Book"/>
          <w:i/>
          <w:iCs/>
          <w:sz w:val="22"/>
          <w:szCs w:val="22"/>
          <w:lang w:val="ro-RO"/>
        </w:rPr>
        <w:t xml:space="preserve"> că a fi diferit este o resursă, nu un obstacol.</w:t>
      </w:r>
      <w:r w:rsidR="00E618F1">
        <w:rPr>
          <w:rFonts w:ascii="Avenir Book" w:hAnsi="Avenir Book"/>
          <w:i/>
          <w:iCs/>
          <w:sz w:val="22"/>
          <w:szCs w:val="22"/>
          <w:lang w:val="ro-RO"/>
        </w:rPr>
        <w:t xml:space="preserve"> Suntem, la trei decenii de la debutul acestui Festival, în </w:t>
      </w:r>
      <w:r w:rsidR="00E618F1" w:rsidRPr="00A22B6B">
        <w:rPr>
          <w:rFonts w:ascii="Avenir Book" w:hAnsi="Avenir Book"/>
          <w:i/>
          <w:iCs/>
          <w:sz w:val="22"/>
          <w:szCs w:val="22"/>
          <w:lang w:val="ro-RO"/>
        </w:rPr>
        <w:t>treisprezece orașe din toată țara, și</w:t>
      </w:r>
      <w:r w:rsidR="00E618F1">
        <w:rPr>
          <w:rFonts w:ascii="Avenir Book" w:hAnsi="Avenir Book"/>
          <w:i/>
          <w:iCs/>
          <w:sz w:val="22"/>
          <w:szCs w:val="22"/>
          <w:lang w:val="ro-RO"/>
        </w:rPr>
        <w:t xml:space="preserve"> mulțumim spectatorilor pentru primirea entuziastă în fiecare dintre ele</w:t>
      </w:r>
      <w:r w:rsidRPr="00A22B6B">
        <w:rPr>
          <w:rFonts w:ascii="Avenir Book" w:hAnsi="Avenir Book"/>
          <w:i/>
          <w:iCs/>
          <w:sz w:val="22"/>
          <w:szCs w:val="22"/>
          <w:lang w:val="ro-RO"/>
        </w:rPr>
        <w:t>”</w:t>
      </w:r>
      <w:r w:rsidR="00E618F1">
        <w:rPr>
          <w:rFonts w:ascii="Avenir Book" w:hAnsi="Avenir Book"/>
          <w:i/>
          <w:iCs/>
          <w:sz w:val="22"/>
          <w:szCs w:val="22"/>
          <w:lang w:val="ro-RO"/>
        </w:rPr>
        <w:t>,</w:t>
      </w:r>
      <w:r w:rsidR="00022EB7" w:rsidRPr="00A22B6B">
        <w:rPr>
          <w:rFonts w:ascii="Avenir Book" w:hAnsi="Avenir Book"/>
          <w:i/>
          <w:iCs/>
          <w:sz w:val="22"/>
          <w:szCs w:val="22"/>
          <w:lang w:val="ro-RO"/>
        </w:rPr>
        <w:t xml:space="preserve"> </w:t>
      </w:r>
      <w:r w:rsidRPr="007F69D3">
        <w:rPr>
          <w:rFonts w:ascii="Avenir Book" w:eastAsia="Calibri" w:hAnsi="Avenir Book" w:cs="Calibri"/>
          <w:sz w:val="22"/>
          <w:szCs w:val="22"/>
          <w:lang w:val="ro-RO"/>
        </w:rPr>
        <w:t xml:space="preserve">a declarat Liviu </w:t>
      </w:r>
      <w:proofErr w:type="spellStart"/>
      <w:r w:rsidRPr="007F69D3">
        <w:rPr>
          <w:rFonts w:ascii="Avenir Book" w:eastAsia="Calibri" w:hAnsi="Avenir Book" w:cs="Calibri"/>
          <w:sz w:val="22"/>
          <w:szCs w:val="22"/>
          <w:lang w:val="ro-RO"/>
        </w:rPr>
        <w:t>Jicman</w:t>
      </w:r>
      <w:proofErr w:type="spellEnd"/>
      <w:r w:rsidRPr="007F69D3">
        <w:rPr>
          <w:rFonts w:ascii="Avenir Book" w:eastAsia="Calibri" w:hAnsi="Avenir Book" w:cs="Calibri"/>
          <w:sz w:val="22"/>
          <w:szCs w:val="22"/>
          <w:lang w:val="ro-RO"/>
        </w:rPr>
        <w:t>, președintele Institutului Cultural Român.</w:t>
      </w:r>
    </w:p>
    <w:p w14:paraId="0476F281" w14:textId="33F3B678" w:rsidR="000C746B" w:rsidRPr="00A22B6B" w:rsidRDefault="000C746B" w:rsidP="000C746B">
      <w:pPr>
        <w:spacing w:after="120"/>
        <w:jc w:val="both"/>
        <w:rPr>
          <w:rFonts w:ascii="Avenir Medium" w:hAnsi="Avenir Medium" w:cstheme="minorHAnsi"/>
          <w:sz w:val="22"/>
          <w:szCs w:val="22"/>
          <w:lang w:val="ro-RO"/>
        </w:rPr>
      </w:pPr>
      <w:r w:rsidRPr="00A22B6B">
        <w:rPr>
          <w:rFonts w:ascii="Avenir Medium" w:hAnsi="Avenir Medium" w:cstheme="minorHAnsi"/>
          <w:sz w:val="22"/>
          <w:szCs w:val="22"/>
          <w:lang w:val="ro-RO"/>
        </w:rPr>
        <w:t xml:space="preserve">Tradiția implicării ambasadorilor onorifici ai FFE în explicarea și promovarea cinematografiei europene continuă; anul acesta avem doi ambasadori: </w:t>
      </w:r>
      <w:r w:rsidRPr="00A22B6B">
        <w:rPr>
          <w:rFonts w:ascii="Avenir Medium" w:hAnsi="Avenir Medium" w:cstheme="minorHAnsi"/>
          <w:b/>
          <w:bCs/>
          <w:sz w:val="22"/>
          <w:szCs w:val="22"/>
          <w:lang w:val="ro-RO"/>
        </w:rPr>
        <w:t>Ada Solomon</w:t>
      </w:r>
      <w:r w:rsidRPr="00A22B6B">
        <w:rPr>
          <w:rFonts w:ascii="Avenir Medium" w:hAnsi="Avenir Medium" w:cstheme="minorHAnsi"/>
          <w:sz w:val="22"/>
          <w:szCs w:val="22"/>
          <w:lang w:val="ro-RO"/>
        </w:rPr>
        <w:t xml:space="preserve">, renumită producătoare de filme românești și coproducții europene și internaționale, Președintă a Consiliului de Administrație al Academiei Europene de Film și </w:t>
      </w:r>
      <w:r w:rsidRPr="00A22B6B">
        <w:rPr>
          <w:rFonts w:ascii="Avenir Medium" w:hAnsi="Avenir Medium" w:cstheme="minorHAnsi"/>
          <w:b/>
          <w:bCs/>
          <w:sz w:val="22"/>
          <w:szCs w:val="22"/>
          <w:lang w:val="ro-RO"/>
        </w:rPr>
        <w:t xml:space="preserve">Igor </w:t>
      </w:r>
      <w:proofErr w:type="spellStart"/>
      <w:r w:rsidRPr="00A22B6B">
        <w:rPr>
          <w:rFonts w:ascii="Avenir Medium" w:hAnsi="Avenir Medium" w:cstheme="minorHAnsi"/>
          <w:b/>
          <w:bCs/>
          <w:sz w:val="22"/>
          <w:szCs w:val="22"/>
          <w:lang w:val="ro-RO"/>
        </w:rPr>
        <w:t>Cobileanski</w:t>
      </w:r>
      <w:proofErr w:type="spellEnd"/>
      <w:r w:rsidRPr="00A22B6B">
        <w:rPr>
          <w:rFonts w:ascii="Avenir Medium" w:hAnsi="Avenir Medium" w:cstheme="minorHAnsi"/>
          <w:sz w:val="22"/>
          <w:szCs w:val="22"/>
          <w:lang w:val="ro-RO"/>
        </w:rPr>
        <w:t xml:space="preserve">, regizor consacrat din Republica Moldova, ale cărui producții sunt reprezentative pentru spațiul comun de creație și expresie artistică de pe cele două maluri ale Prutului. </w:t>
      </w:r>
      <w:r w:rsidR="00DB7F1C" w:rsidRPr="00A22B6B">
        <w:rPr>
          <w:rFonts w:ascii="Avenir Medium" w:hAnsi="Avenir Medium" w:cstheme="minorHAnsi"/>
          <w:sz w:val="22"/>
          <w:szCs w:val="22"/>
          <w:lang w:val="ro-RO"/>
        </w:rPr>
        <w:t xml:space="preserve">Dintre cineaștii români cu realizări remarcabile care au fost ambasadori onorifici începând cu 2006, îi amintim pe: Cristi Puiu, Corneliu </w:t>
      </w:r>
      <w:proofErr w:type="spellStart"/>
      <w:r w:rsidR="00DB7F1C" w:rsidRPr="00A22B6B">
        <w:rPr>
          <w:rFonts w:ascii="Avenir Medium" w:hAnsi="Avenir Medium" w:cstheme="minorHAnsi"/>
          <w:sz w:val="22"/>
          <w:szCs w:val="22"/>
          <w:lang w:val="ro-RO"/>
        </w:rPr>
        <w:t>Porumboiu</w:t>
      </w:r>
      <w:proofErr w:type="spellEnd"/>
      <w:r w:rsidR="00DB7F1C" w:rsidRPr="00A22B6B">
        <w:rPr>
          <w:rFonts w:ascii="Avenir Medium" w:hAnsi="Avenir Medium" w:cstheme="minorHAnsi"/>
          <w:sz w:val="22"/>
          <w:szCs w:val="22"/>
          <w:lang w:val="ro-RO"/>
        </w:rPr>
        <w:t xml:space="preserve">, Cristian Mungiu, Marian </w:t>
      </w:r>
      <w:proofErr w:type="spellStart"/>
      <w:r w:rsidR="00DB7F1C" w:rsidRPr="00A22B6B">
        <w:rPr>
          <w:rFonts w:ascii="Avenir Medium" w:hAnsi="Avenir Medium" w:cstheme="minorHAnsi"/>
          <w:sz w:val="22"/>
          <w:szCs w:val="22"/>
          <w:lang w:val="ro-RO"/>
        </w:rPr>
        <w:lastRenderedPageBreak/>
        <w:t>Crişan</w:t>
      </w:r>
      <w:proofErr w:type="spellEnd"/>
      <w:r w:rsidR="00DB7F1C" w:rsidRPr="00A22B6B">
        <w:rPr>
          <w:rFonts w:ascii="Avenir Medium" w:hAnsi="Avenir Medium" w:cstheme="minorHAnsi"/>
          <w:sz w:val="22"/>
          <w:szCs w:val="22"/>
          <w:lang w:val="ro-RO"/>
        </w:rPr>
        <w:t xml:space="preserve">, Radu Jude, Radu Muntean, Cătălin Mitulescu, Adrian Sitaru, Tudor Giurgiu, Anca Damian, Paul Negoescu, </w:t>
      </w:r>
      <w:r w:rsidR="007F69D3">
        <w:rPr>
          <w:rFonts w:ascii="Avenir Medium" w:hAnsi="Avenir Medium" w:cstheme="minorHAnsi"/>
          <w:sz w:val="22"/>
          <w:szCs w:val="22"/>
          <w:lang w:val="ro-RO"/>
        </w:rPr>
        <w:t xml:space="preserve">Monica Stroe, </w:t>
      </w:r>
      <w:r w:rsidR="00DB7F1C" w:rsidRPr="00A22B6B">
        <w:rPr>
          <w:rFonts w:ascii="Avenir Medium" w:hAnsi="Avenir Medium" w:cstheme="minorHAnsi"/>
          <w:sz w:val="22"/>
          <w:szCs w:val="22"/>
          <w:lang w:val="ro-RO"/>
        </w:rPr>
        <w:t xml:space="preserve">Teodora Ana Mihai, Mihai </w:t>
      </w:r>
      <w:proofErr w:type="spellStart"/>
      <w:r w:rsidR="00DB7F1C" w:rsidRPr="00A22B6B">
        <w:rPr>
          <w:rFonts w:ascii="Avenir Medium" w:hAnsi="Avenir Medium" w:cstheme="minorHAnsi"/>
          <w:sz w:val="22"/>
          <w:szCs w:val="22"/>
          <w:lang w:val="ro-RO"/>
        </w:rPr>
        <w:t>Sofronea</w:t>
      </w:r>
      <w:proofErr w:type="spellEnd"/>
      <w:r w:rsidR="00DB7F1C" w:rsidRPr="00A22B6B">
        <w:rPr>
          <w:rFonts w:ascii="Avenir Medium" w:hAnsi="Avenir Medium" w:cstheme="minorHAnsi"/>
          <w:sz w:val="22"/>
          <w:szCs w:val="22"/>
          <w:lang w:val="ro-RO"/>
        </w:rPr>
        <w:t>, Ioana Mischie.</w:t>
      </w:r>
    </w:p>
    <w:p w14:paraId="23E46A78" w14:textId="77777777" w:rsidR="007F69D3" w:rsidRPr="00CC6DE8" w:rsidRDefault="007F69D3" w:rsidP="007F69D3">
      <w:pPr>
        <w:spacing w:after="120"/>
        <w:jc w:val="both"/>
        <w:rPr>
          <w:rFonts w:ascii="Avenir Book" w:hAnsi="Avenir Book" w:cstheme="minorHAnsi"/>
          <w:b/>
          <w:bCs/>
          <w:sz w:val="22"/>
          <w:szCs w:val="22"/>
          <w:lang w:val="ro-RO"/>
        </w:rPr>
      </w:pPr>
      <w:r w:rsidRPr="00CC6DE8">
        <w:rPr>
          <w:rFonts w:ascii="Avenir Book" w:hAnsi="Avenir Book" w:cstheme="minorHAnsi"/>
          <w:b/>
          <w:bCs/>
          <w:sz w:val="22"/>
          <w:szCs w:val="22"/>
          <w:lang w:val="ro-RO"/>
        </w:rPr>
        <w:t xml:space="preserve">Spotul video realizat de Igor </w:t>
      </w:r>
      <w:proofErr w:type="spellStart"/>
      <w:r w:rsidRPr="00CC6DE8">
        <w:rPr>
          <w:rFonts w:ascii="Avenir Book" w:hAnsi="Avenir Book" w:cstheme="minorHAnsi"/>
          <w:b/>
          <w:bCs/>
          <w:sz w:val="22"/>
          <w:szCs w:val="22"/>
          <w:lang w:val="ro-RO"/>
        </w:rPr>
        <w:t>Cobileanski</w:t>
      </w:r>
      <w:proofErr w:type="spellEnd"/>
      <w:r w:rsidRPr="00CC6DE8">
        <w:rPr>
          <w:rFonts w:ascii="Avenir Book" w:hAnsi="Avenir Book" w:cstheme="minorHAnsi"/>
          <w:b/>
          <w:bCs/>
          <w:sz w:val="22"/>
          <w:szCs w:val="22"/>
          <w:lang w:val="ro-RO"/>
        </w:rPr>
        <w:t xml:space="preserve"> poate fi vizionat aici: </w:t>
      </w:r>
      <w:hyperlink r:id="rId8" w:history="1">
        <w:r w:rsidRPr="00CC6DE8">
          <w:rPr>
            <w:rStyle w:val="Hyperlink"/>
            <w:rFonts w:ascii="Avenir Book" w:hAnsi="Avenir Book" w:cstheme="minorHAnsi"/>
            <w:b/>
            <w:bCs/>
            <w:sz w:val="22"/>
            <w:szCs w:val="22"/>
            <w:lang w:val="ro-RO"/>
          </w:rPr>
          <w:t>https://youtu.be/KML4ePT4-uk</w:t>
        </w:r>
      </w:hyperlink>
      <w:r w:rsidRPr="00CC6DE8">
        <w:rPr>
          <w:rStyle w:val="Hyperlink"/>
          <w:rFonts w:ascii="Avenir Book" w:hAnsi="Avenir Book" w:cstheme="minorHAnsi"/>
          <w:b/>
          <w:bCs/>
          <w:sz w:val="22"/>
          <w:szCs w:val="22"/>
          <w:lang w:val="ro-RO"/>
        </w:rPr>
        <w:t>.</w:t>
      </w:r>
      <w:r w:rsidRPr="00CC6DE8">
        <w:rPr>
          <w:rFonts w:ascii="Avenir Book" w:hAnsi="Avenir Book" w:cstheme="minorHAnsi"/>
          <w:b/>
          <w:bCs/>
          <w:sz w:val="22"/>
          <w:szCs w:val="22"/>
          <w:lang w:val="ro-RO"/>
        </w:rPr>
        <w:t xml:space="preserve"> </w:t>
      </w:r>
    </w:p>
    <w:p w14:paraId="3064FA5A" w14:textId="641E5A8D" w:rsidR="000C746B" w:rsidRPr="00A22B6B" w:rsidRDefault="000C746B" w:rsidP="000C746B">
      <w:pPr>
        <w:spacing w:after="120"/>
        <w:jc w:val="both"/>
        <w:rPr>
          <w:rFonts w:ascii="Avenir Medium" w:hAnsi="Avenir Medium" w:cstheme="minorHAnsi"/>
          <w:sz w:val="22"/>
          <w:szCs w:val="22"/>
          <w:lang w:val="ro-RO"/>
        </w:rPr>
      </w:pPr>
      <w:r w:rsidRPr="00A22B6B">
        <w:rPr>
          <w:rFonts w:ascii="Avenir Medium" w:hAnsi="Avenir Medium" w:cstheme="minorHAnsi"/>
          <w:sz w:val="22"/>
          <w:szCs w:val="22"/>
          <w:lang w:val="ro-RO"/>
        </w:rPr>
        <w:t xml:space="preserve">Selecția </w:t>
      </w:r>
      <w:r w:rsidR="00DB7F1C" w:rsidRPr="00A22B6B">
        <w:rPr>
          <w:rFonts w:ascii="Avenir Medium" w:hAnsi="Avenir Medium" w:cstheme="minorHAnsi"/>
          <w:sz w:val="22"/>
          <w:szCs w:val="22"/>
          <w:lang w:val="ro-RO"/>
        </w:rPr>
        <w:t xml:space="preserve">ediției FFE 30, </w:t>
      </w:r>
      <w:r w:rsidRPr="00A22B6B">
        <w:rPr>
          <w:rFonts w:ascii="Avenir Medium" w:hAnsi="Avenir Medium" w:cstheme="minorHAnsi"/>
          <w:sz w:val="22"/>
          <w:szCs w:val="22"/>
          <w:lang w:val="ro-RO"/>
        </w:rPr>
        <w:t xml:space="preserve">coordonată de directorul artistic </w:t>
      </w:r>
      <w:r w:rsidRPr="00A22B6B">
        <w:rPr>
          <w:rFonts w:ascii="Avenir Medium" w:hAnsi="Avenir Medium" w:cstheme="minorHAnsi"/>
          <w:b/>
          <w:bCs/>
          <w:sz w:val="22"/>
          <w:szCs w:val="22"/>
          <w:lang w:val="ro-RO"/>
        </w:rPr>
        <w:t>Cătălin Olaru</w:t>
      </w:r>
      <w:r w:rsidRPr="00A22B6B">
        <w:rPr>
          <w:rFonts w:ascii="Avenir Medium" w:hAnsi="Avenir Medium" w:cstheme="minorHAnsi"/>
          <w:sz w:val="22"/>
          <w:szCs w:val="22"/>
          <w:lang w:val="ro-RO"/>
        </w:rPr>
        <w:t>, a fost realizată de Institutul Cultural Român în comun cu ambasadele, institutele și centrele culturale ale statelor membre ale Uniunii Europene.</w:t>
      </w:r>
    </w:p>
    <w:p w14:paraId="2CE50D90" w14:textId="77777777" w:rsidR="000C746B" w:rsidRPr="00A22B6B" w:rsidRDefault="000C746B" w:rsidP="000C746B">
      <w:pPr>
        <w:spacing w:after="120"/>
        <w:jc w:val="both"/>
        <w:rPr>
          <w:rFonts w:ascii="Avenir Medium" w:hAnsi="Avenir Medium" w:cstheme="minorHAnsi"/>
          <w:sz w:val="22"/>
          <w:szCs w:val="22"/>
          <w:lang w:val="ro-RO"/>
        </w:rPr>
      </w:pPr>
      <w:r w:rsidRPr="00A22B6B">
        <w:rPr>
          <w:rFonts w:ascii="Avenir Medium" w:hAnsi="Avenir Medium" w:cstheme="minorHAnsi"/>
          <w:sz w:val="22"/>
          <w:szCs w:val="22"/>
          <w:lang w:val="ro-RO"/>
        </w:rPr>
        <w:t xml:space="preserve">Identitatea vizuală a festivalului este asigurată de artistul </w:t>
      </w:r>
      <w:r w:rsidRPr="00A22B6B">
        <w:rPr>
          <w:rFonts w:ascii="Avenir Medium" w:hAnsi="Avenir Medium" w:cstheme="minorHAnsi"/>
          <w:b/>
          <w:bCs/>
          <w:sz w:val="22"/>
          <w:szCs w:val="22"/>
          <w:lang w:val="ro-RO"/>
        </w:rPr>
        <w:t>Dan Perjovschi</w:t>
      </w:r>
      <w:r w:rsidRPr="00A22B6B">
        <w:rPr>
          <w:rFonts w:ascii="Avenir Medium" w:hAnsi="Avenir Medium" w:cstheme="minorHAnsi"/>
          <w:sz w:val="22"/>
          <w:szCs w:val="22"/>
          <w:lang w:val="ro-RO"/>
        </w:rPr>
        <w:t>, ale cărui expoziții au făcut înconjurul lumii, fiind prezentate în cele mai importante muzee, de-a lungul carierei sale de peste 40 de ani pe scena creativă. În creațiile sale realizate special pentru ediția cu numărul 30 a Festivalului Filmului European, artistul explorează teme precum reflectarea valorilor europene în creația cinematografică, modul în care acestea pot coagula segmente întregi din societate sau libertatea deplină ca necesitate care nu poate fi negociată pentru actul de exprimare artistică.</w:t>
      </w:r>
    </w:p>
    <w:p w14:paraId="103CC19F" w14:textId="77777777" w:rsidR="007F69D3" w:rsidRPr="005D2C42" w:rsidRDefault="007F69D3" w:rsidP="007F69D3">
      <w:pPr>
        <w:spacing w:after="200" w:line="276" w:lineRule="auto"/>
        <w:jc w:val="both"/>
        <w:rPr>
          <w:rFonts w:ascii="Avenir Book" w:eastAsia="Calibri" w:hAnsi="Avenir Book" w:cs="Calibri"/>
          <w:b/>
          <w:bCs/>
          <w:sz w:val="20"/>
          <w:szCs w:val="20"/>
          <w:highlight w:val="white"/>
          <w:lang w:val="es-ES"/>
        </w:rPr>
      </w:pPr>
      <w:proofErr w:type="spellStart"/>
      <w:r w:rsidRPr="005D2C42">
        <w:rPr>
          <w:rFonts w:ascii="Avenir Book" w:eastAsia="Calibri" w:hAnsi="Avenir Book" w:cs="Calibri"/>
          <w:b/>
          <w:bCs/>
          <w:sz w:val="20"/>
          <w:szCs w:val="20"/>
          <w:highlight w:val="white"/>
          <w:lang w:val="es-ES"/>
        </w:rPr>
        <w:t>Programul</w:t>
      </w:r>
      <w:proofErr w:type="spellEnd"/>
      <w:r w:rsidRPr="005D2C42">
        <w:rPr>
          <w:rFonts w:ascii="Avenir Book" w:eastAsia="Calibri" w:hAnsi="Avenir Book" w:cs="Calibri"/>
          <w:b/>
          <w:bCs/>
          <w:sz w:val="20"/>
          <w:szCs w:val="20"/>
          <w:highlight w:val="white"/>
          <w:lang w:val="es-ES"/>
        </w:rPr>
        <w:t xml:space="preserve"> integral al </w:t>
      </w:r>
      <w:proofErr w:type="spellStart"/>
      <w:r w:rsidRPr="005D2C42">
        <w:rPr>
          <w:rFonts w:ascii="Avenir Book" w:eastAsia="Calibri" w:hAnsi="Avenir Book" w:cs="Calibri"/>
          <w:b/>
          <w:bCs/>
          <w:sz w:val="20"/>
          <w:szCs w:val="20"/>
          <w:highlight w:val="white"/>
          <w:lang w:val="es-ES"/>
        </w:rPr>
        <w:t>ediției</w:t>
      </w:r>
      <w:proofErr w:type="spellEnd"/>
      <w:r w:rsidRPr="005D2C42">
        <w:rPr>
          <w:rFonts w:ascii="Avenir Book" w:eastAsia="Calibri" w:hAnsi="Avenir Book" w:cs="Calibri"/>
          <w:b/>
          <w:bCs/>
          <w:sz w:val="20"/>
          <w:szCs w:val="20"/>
          <w:highlight w:val="white"/>
          <w:lang w:val="es-ES"/>
        </w:rPr>
        <w:t xml:space="preserve"> </w:t>
      </w:r>
      <w:proofErr w:type="spellStart"/>
      <w:r w:rsidRPr="005D2C42">
        <w:rPr>
          <w:rFonts w:ascii="Avenir Book" w:eastAsia="Calibri" w:hAnsi="Avenir Book" w:cs="Calibri"/>
          <w:b/>
          <w:bCs/>
          <w:sz w:val="20"/>
          <w:szCs w:val="20"/>
          <w:highlight w:val="white"/>
          <w:lang w:val="es-ES"/>
        </w:rPr>
        <w:t>jubiliare</w:t>
      </w:r>
      <w:proofErr w:type="spellEnd"/>
      <w:r w:rsidRPr="005D2C42">
        <w:rPr>
          <w:rFonts w:ascii="Avenir Book" w:eastAsia="Calibri" w:hAnsi="Avenir Book" w:cs="Calibri"/>
          <w:b/>
          <w:bCs/>
          <w:sz w:val="20"/>
          <w:szCs w:val="20"/>
          <w:highlight w:val="white"/>
          <w:lang w:val="es-ES"/>
        </w:rPr>
        <w:t xml:space="preserve"> a FFE:</w:t>
      </w:r>
    </w:p>
    <w:p w14:paraId="05DCAFC8" w14:textId="77777777" w:rsidR="007F69D3" w:rsidRPr="005D2C42" w:rsidRDefault="007F69D3" w:rsidP="007F69D3">
      <w:pPr>
        <w:jc w:val="both"/>
        <w:rPr>
          <w:rFonts w:ascii="Avenir Book" w:eastAsia="Calibri" w:hAnsi="Avenir Book" w:cs="Calibri"/>
          <w:sz w:val="20"/>
          <w:szCs w:val="20"/>
          <w:highlight w:val="white"/>
          <w:lang w:val="es-ES"/>
        </w:rPr>
      </w:pPr>
      <w:proofErr w:type="spellStart"/>
      <w:r w:rsidRPr="005D2C42">
        <w:rPr>
          <w:rFonts w:ascii="Avenir Book" w:eastAsia="Calibri" w:hAnsi="Avenir Book" w:cs="Calibri"/>
          <w:b/>
          <w:bCs/>
          <w:sz w:val="20"/>
          <w:szCs w:val="20"/>
          <w:highlight w:val="white"/>
          <w:lang w:val="es-ES"/>
        </w:rPr>
        <w:t>Botoșani</w:t>
      </w:r>
      <w:proofErr w:type="spellEnd"/>
      <w:r w:rsidRPr="005D2C42">
        <w:rPr>
          <w:rFonts w:ascii="Avenir Book" w:eastAsia="Calibri" w:hAnsi="Avenir Book" w:cs="Calibri"/>
          <w:b/>
          <w:bCs/>
          <w:sz w:val="20"/>
          <w:szCs w:val="20"/>
          <w:highlight w:val="white"/>
          <w:lang w:val="es-ES"/>
        </w:rPr>
        <w:t xml:space="preserve">: 16 – 19 </w:t>
      </w:r>
      <w:proofErr w:type="spellStart"/>
      <w:r w:rsidRPr="005D2C42">
        <w:rPr>
          <w:rFonts w:ascii="Avenir Book" w:eastAsia="Calibri" w:hAnsi="Avenir Book" w:cs="Calibri"/>
          <w:b/>
          <w:bCs/>
          <w:sz w:val="20"/>
          <w:szCs w:val="20"/>
          <w:highlight w:val="white"/>
          <w:lang w:val="es-ES"/>
        </w:rPr>
        <w:t>aprilie</w:t>
      </w:r>
      <w:proofErr w:type="spellEnd"/>
      <w:r w:rsidRPr="005D2C42">
        <w:rPr>
          <w:rFonts w:ascii="Avenir Book" w:eastAsia="Calibri" w:hAnsi="Avenir Book" w:cs="Calibri"/>
          <w:sz w:val="20"/>
          <w:szCs w:val="20"/>
          <w:highlight w:val="white"/>
          <w:lang w:val="es-ES"/>
        </w:rPr>
        <w:t xml:space="preserve">, Cinema </w:t>
      </w:r>
      <w:proofErr w:type="spellStart"/>
      <w:r w:rsidRPr="005D2C42">
        <w:rPr>
          <w:rFonts w:ascii="Avenir Book" w:eastAsia="Calibri" w:hAnsi="Avenir Book" w:cs="Calibri"/>
          <w:sz w:val="20"/>
          <w:szCs w:val="20"/>
          <w:highlight w:val="white"/>
          <w:lang w:val="es-ES"/>
        </w:rPr>
        <w:t>Unirea</w:t>
      </w:r>
      <w:proofErr w:type="spellEnd"/>
    </w:p>
    <w:p w14:paraId="7E5035EA" w14:textId="77777777" w:rsidR="007F69D3" w:rsidRPr="005D2C42" w:rsidRDefault="007F69D3" w:rsidP="007F69D3">
      <w:pPr>
        <w:jc w:val="both"/>
        <w:rPr>
          <w:rFonts w:ascii="Avenir Book" w:eastAsia="Calibri" w:hAnsi="Avenir Book" w:cs="Calibri"/>
          <w:sz w:val="20"/>
          <w:szCs w:val="20"/>
          <w:highlight w:val="white"/>
          <w:lang w:val="es-ES"/>
        </w:rPr>
      </w:pPr>
      <w:proofErr w:type="spellStart"/>
      <w:r w:rsidRPr="005D2C42">
        <w:rPr>
          <w:rFonts w:ascii="Avenir Book" w:eastAsia="Calibri" w:hAnsi="Avenir Book" w:cs="Calibri"/>
          <w:b/>
          <w:bCs/>
          <w:sz w:val="20"/>
          <w:szCs w:val="20"/>
          <w:highlight w:val="white"/>
          <w:lang w:val="es-ES"/>
        </w:rPr>
        <w:t>Iași</w:t>
      </w:r>
      <w:proofErr w:type="spellEnd"/>
      <w:r w:rsidRPr="005D2C42">
        <w:rPr>
          <w:rFonts w:ascii="Avenir Book" w:eastAsia="Calibri" w:hAnsi="Avenir Book" w:cs="Calibri"/>
          <w:b/>
          <w:bCs/>
          <w:sz w:val="20"/>
          <w:szCs w:val="20"/>
          <w:highlight w:val="white"/>
          <w:lang w:val="es-ES"/>
        </w:rPr>
        <w:t xml:space="preserve">: 17 – 19 </w:t>
      </w:r>
      <w:proofErr w:type="spellStart"/>
      <w:r w:rsidRPr="005D2C42">
        <w:rPr>
          <w:rFonts w:ascii="Avenir Book" w:eastAsia="Calibri" w:hAnsi="Avenir Book" w:cs="Calibri"/>
          <w:b/>
          <w:bCs/>
          <w:sz w:val="20"/>
          <w:szCs w:val="20"/>
          <w:highlight w:val="white"/>
          <w:lang w:val="es-ES"/>
        </w:rPr>
        <w:t>aprilie</w:t>
      </w:r>
      <w:proofErr w:type="spellEnd"/>
      <w:r w:rsidRPr="005D2C42">
        <w:rPr>
          <w:rFonts w:ascii="Avenir Book" w:eastAsia="Calibri" w:hAnsi="Avenir Book" w:cs="Calibri"/>
          <w:sz w:val="20"/>
          <w:szCs w:val="20"/>
          <w:highlight w:val="white"/>
          <w:lang w:val="es-ES"/>
        </w:rPr>
        <w:t xml:space="preserve">, </w:t>
      </w:r>
      <w:proofErr w:type="spellStart"/>
      <w:r w:rsidRPr="005D2C42">
        <w:rPr>
          <w:rFonts w:ascii="Avenir Book" w:eastAsia="Calibri" w:hAnsi="Avenir Book" w:cs="Calibri"/>
          <w:sz w:val="20"/>
          <w:szCs w:val="20"/>
          <w:highlight w:val="white"/>
          <w:lang w:val="es-ES"/>
        </w:rPr>
        <w:t>Muzeul</w:t>
      </w:r>
      <w:proofErr w:type="spellEnd"/>
      <w:r w:rsidRPr="005D2C42">
        <w:rPr>
          <w:rFonts w:ascii="Avenir Book" w:eastAsia="Calibri" w:hAnsi="Avenir Book" w:cs="Calibri"/>
          <w:sz w:val="20"/>
          <w:szCs w:val="20"/>
          <w:highlight w:val="white"/>
          <w:lang w:val="es-ES"/>
        </w:rPr>
        <w:t xml:space="preserve"> „Vasile Pogor” – Casa </w:t>
      </w:r>
      <w:proofErr w:type="spellStart"/>
      <w:r w:rsidRPr="005D2C42">
        <w:rPr>
          <w:rFonts w:ascii="Avenir Book" w:eastAsia="Calibri" w:hAnsi="Avenir Book" w:cs="Calibri"/>
          <w:sz w:val="20"/>
          <w:szCs w:val="20"/>
          <w:highlight w:val="white"/>
          <w:lang w:val="es-ES"/>
        </w:rPr>
        <w:t>Junimii</w:t>
      </w:r>
      <w:proofErr w:type="spellEnd"/>
    </w:p>
    <w:p w14:paraId="66313CEE" w14:textId="77777777" w:rsidR="007F69D3" w:rsidRPr="005D2C42" w:rsidRDefault="007F69D3" w:rsidP="007F69D3">
      <w:pPr>
        <w:jc w:val="both"/>
        <w:rPr>
          <w:rFonts w:ascii="Avenir Book" w:eastAsia="Calibri" w:hAnsi="Avenir Book" w:cs="Calibri"/>
          <w:sz w:val="20"/>
          <w:szCs w:val="20"/>
          <w:highlight w:val="white"/>
          <w:lang w:val="es-ES"/>
        </w:rPr>
      </w:pPr>
      <w:r w:rsidRPr="005D2C42">
        <w:rPr>
          <w:rFonts w:ascii="Avenir Book" w:eastAsia="Calibri" w:hAnsi="Avenir Book" w:cs="Calibri"/>
          <w:b/>
          <w:bCs/>
          <w:sz w:val="20"/>
          <w:szCs w:val="20"/>
          <w:highlight w:val="white"/>
          <w:lang w:val="es-ES"/>
        </w:rPr>
        <w:t xml:space="preserve">Brăila: 24 – 26 </w:t>
      </w:r>
      <w:proofErr w:type="spellStart"/>
      <w:r w:rsidRPr="005D2C42">
        <w:rPr>
          <w:rFonts w:ascii="Avenir Book" w:eastAsia="Calibri" w:hAnsi="Avenir Book" w:cs="Calibri"/>
          <w:b/>
          <w:bCs/>
          <w:sz w:val="20"/>
          <w:szCs w:val="20"/>
          <w:highlight w:val="white"/>
          <w:lang w:val="es-ES"/>
        </w:rPr>
        <w:t>aprilie</w:t>
      </w:r>
      <w:proofErr w:type="spellEnd"/>
      <w:r w:rsidRPr="005D2C42">
        <w:rPr>
          <w:rFonts w:ascii="Avenir Book" w:eastAsia="Calibri" w:hAnsi="Avenir Book" w:cs="Calibri"/>
          <w:sz w:val="20"/>
          <w:szCs w:val="20"/>
          <w:highlight w:val="white"/>
          <w:lang w:val="es-ES"/>
        </w:rPr>
        <w:t xml:space="preserve">, </w:t>
      </w:r>
      <w:proofErr w:type="spellStart"/>
      <w:r w:rsidRPr="005D2C42">
        <w:rPr>
          <w:rFonts w:ascii="Avenir Book" w:eastAsia="Calibri" w:hAnsi="Avenir Book" w:cs="Calibri"/>
          <w:sz w:val="20"/>
          <w:szCs w:val="20"/>
          <w:highlight w:val="white"/>
          <w:lang w:val="es-ES"/>
        </w:rPr>
        <w:t>Palatul</w:t>
      </w:r>
      <w:proofErr w:type="spellEnd"/>
      <w:r w:rsidRPr="005D2C42">
        <w:rPr>
          <w:rFonts w:ascii="Avenir Book" w:eastAsia="Calibri" w:hAnsi="Avenir Book" w:cs="Calibri"/>
          <w:sz w:val="20"/>
          <w:szCs w:val="20"/>
          <w:highlight w:val="white"/>
          <w:lang w:val="es-ES"/>
        </w:rPr>
        <w:t xml:space="preserve"> </w:t>
      </w:r>
      <w:proofErr w:type="spellStart"/>
      <w:r w:rsidRPr="005D2C42">
        <w:rPr>
          <w:rFonts w:ascii="Avenir Book" w:eastAsia="Calibri" w:hAnsi="Avenir Book" w:cs="Calibri"/>
          <w:sz w:val="20"/>
          <w:szCs w:val="20"/>
          <w:highlight w:val="white"/>
          <w:lang w:val="es-ES"/>
        </w:rPr>
        <w:t>Culturii</w:t>
      </w:r>
      <w:proofErr w:type="spellEnd"/>
      <w:r w:rsidRPr="005D2C42">
        <w:rPr>
          <w:rFonts w:ascii="Avenir Book" w:eastAsia="Calibri" w:hAnsi="Avenir Book" w:cs="Calibri"/>
          <w:sz w:val="20"/>
          <w:szCs w:val="20"/>
          <w:highlight w:val="white"/>
          <w:lang w:val="es-ES"/>
        </w:rPr>
        <w:t xml:space="preserve"> </w:t>
      </w:r>
      <w:proofErr w:type="spellStart"/>
      <w:r w:rsidRPr="005D2C42">
        <w:rPr>
          <w:rFonts w:ascii="Avenir Book" w:eastAsia="Calibri" w:hAnsi="Avenir Book" w:cs="Calibri"/>
          <w:sz w:val="20"/>
          <w:szCs w:val="20"/>
          <w:highlight w:val="white"/>
          <w:lang w:val="es-ES"/>
        </w:rPr>
        <w:t>Brăilene</w:t>
      </w:r>
      <w:proofErr w:type="spellEnd"/>
      <w:r w:rsidRPr="005D2C42">
        <w:rPr>
          <w:rFonts w:ascii="Avenir Book" w:eastAsia="Calibri" w:hAnsi="Avenir Book" w:cs="Calibri"/>
          <w:sz w:val="20"/>
          <w:szCs w:val="20"/>
          <w:highlight w:val="white"/>
          <w:lang w:val="es-ES"/>
        </w:rPr>
        <w:t xml:space="preserve"> - LYRA</w:t>
      </w:r>
    </w:p>
    <w:p w14:paraId="09FB5819" w14:textId="77777777" w:rsidR="007F69D3" w:rsidRPr="005D2C42" w:rsidRDefault="007F69D3" w:rsidP="007F69D3">
      <w:pPr>
        <w:jc w:val="both"/>
        <w:rPr>
          <w:rFonts w:ascii="Avenir Book" w:eastAsia="Calibri" w:hAnsi="Avenir Book" w:cs="Calibri"/>
          <w:b/>
          <w:bCs/>
          <w:sz w:val="20"/>
          <w:szCs w:val="20"/>
          <w:highlight w:val="white"/>
          <w:lang w:val="es-ES"/>
        </w:rPr>
      </w:pPr>
      <w:proofErr w:type="spellStart"/>
      <w:r w:rsidRPr="005D2C42">
        <w:rPr>
          <w:rFonts w:ascii="Avenir Book" w:eastAsia="Calibri" w:hAnsi="Avenir Book" w:cs="Calibri"/>
          <w:b/>
          <w:bCs/>
          <w:sz w:val="20"/>
          <w:szCs w:val="20"/>
          <w:highlight w:val="white"/>
          <w:lang w:val="es-ES"/>
        </w:rPr>
        <w:t>București</w:t>
      </w:r>
      <w:proofErr w:type="spellEnd"/>
      <w:r w:rsidRPr="005D2C42">
        <w:rPr>
          <w:rFonts w:ascii="Avenir Book" w:eastAsia="Calibri" w:hAnsi="Avenir Book" w:cs="Calibri"/>
          <w:b/>
          <w:bCs/>
          <w:sz w:val="20"/>
          <w:szCs w:val="20"/>
          <w:highlight w:val="white"/>
          <w:lang w:val="es-ES"/>
        </w:rPr>
        <w:t xml:space="preserve">: 6 – 17 </w:t>
      </w:r>
      <w:proofErr w:type="spellStart"/>
      <w:r w:rsidRPr="005D2C42">
        <w:rPr>
          <w:rFonts w:ascii="Avenir Book" w:eastAsia="Calibri" w:hAnsi="Avenir Book" w:cs="Calibri"/>
          <w:b/>
          <w:bCs/>
          <w:sz w:val="20"/>
          <w:szCs w:val="20"/>
          <w:highlight w:val="white"/>
          <w:lang w:val="es-ES"/>
        </w:rPr>
        <w:t>mai</w:t>
      </w:r>
      <w:proofErr w:type="spellEnd"/>
      <w:r w:rsidRPr="005D2C42">
        <w:rPr>
          <w:rFonts w:ascii="Avenir Book" w:eastAsia="Calibri" w:hAnsi="Avenir Book" w:cs="Calibri"/>
          <w:b/>
          <w:bCs/>
          <w:sz w:val="20"/>
          <w:szCs w:val="20"/>
          <w:lang w:val="es-ES"/>
        </w:rPr>
        <w:t xml:space="preserve"> (</w:t>
      </w:r>
      <w:r w:rsidRPr="005D2C42">
        <w:rPr>
          <w:rFonts w:ascii="Avenir Book" w:eastAsia="Calibri" w:hAnsi="Avenir Book" w:cs="Calibri"/>
          <w:sz w:val="20"/>
          <w:szCs w:val="20"/>
          <w:lang w:val="es-ES"/>
        </w:rPr>
        <w:t>MNAR</w:t>
      </w:r>
      <w:r w:rsidRPr="005D2C42">
        <w:rPr>
          <w:rFonts w:ascii="Avenir Book" w:eastAsia="Calibri" w:hAnsi="Avenir Book" w:cs="Calibri"/>
          <w:b/>
          <w:bCs/>
          <w:sz w:val="20"/>
          <w:szCs w:val="20"/>
          <w:lang w:val="es-ES"/>
        </w:rPr>
        <w:t xml:space="preserve">, </w:t>
      </w:r>
      <w:r w:rsidRPr="005D2C42">
        <w:rPr>
          <w:rFonts w:ascii="Avenir Book" w:eastAsia="Calibri" w:hAnsi="Avenir Book" w:cs="Calibri"/>
          <w:sz w:val="20"/>
          <w:szCs w:val="20"/>
          <w:lang w:val="es-ES"/>
        </w:rPr>
        <w:t xml:space="preserve">Cinema Elvire </w:t>
      </w:r>
      <w:proofErr w:type="spellStart"/>
      <w:r w:rsidRPr="005D2C42">
        <w:rPr>
          <w:rFonts w:ascii="Avenir Book" w:eastAsia="Calibri" w:hAnsi="Avenir Book" w:cs="Calibri"/>
          <w:sz w:val="20"/>
          <w:szCs w:val="20"/>
          <w:lang w:val="es-ES"/>
        </w:rPr>
        <w:t>Popesco</w:t>
      </w:r>
      <w:proofErr w:type="spellEnd"/>
      <w:r w:rsidRPr="005D2C42">
        <w:rPr>
          <w:rFonts w:ascii="Avenir Book" w:eastAsia="Calibri" w:hAnsi="Avenir Book" w:cs="Calibri"/>
          <w:b/>
          <w:bCs/>
          <w:sz w:val="20"/>
          <w:szCs w:val="20"/>
          <w:lang w:val="es-ES"/>
        </w:rPr>
        <w:t xml:space="preserve">, </w:t>
      </w:r>
      <w:r w:rsidRPr="005D2C42">
        <w:rPr>
          <w:rFonts w:ascii="Avenir Book" w:eastAsia="Calibri" w:hAnsi="Avenir Book" w:cs="Calibri"/>
          <w:sz w:val="20"/>
          <w:szCs w:val="20"/>
          <w:lang w:val="es-ES"/>
        </w:rPr>
        <w:t>Apollo111 Cinema</w:t>
      </w:r>
      <w:r w:rsidRPr="005D2C42">
        <w:rPr>
          <w:rFonts w:ascii="Avenir Book" w:eastAsia="Calibri" w:hAnsi="Avenir Book" w:cs="Calibri"/>
          <w:b/>
          <w:bCs/>
          <w:sz w:val="20"/>
          <w:szCs w:val="20"/>
          <w:lang w:val="es-ES"/>
        </w:rPr>
        <w:t xml:space="preserve">, </w:t>
      </w:r>
      <w:r w:rsidRPr="005D2C42">
        <w:rPr>
          <w:rFonts w:ascii="Avenir Book" w:eastAsia="Calibri" w:hAnsi="Avenir Book" w:cs="Calibri"/>
          <w:sz w:val="20"/>
          <w:szCs w:val="20"/>
          <w:lang w:val="es-ES"/>
        </w:rPr>
        <w:t>Cinema Union</w:t>
      </w:r>
      <w:r w:rsidRPr="005D2C42">
        <w:rPr>
          <w:rFonts w:ascii="Avenir Book" w:eastAsia="Calibri" w:hAnsi="Avenir Book" w:cs="Calibri"/>
          <w:b/>
          <w:bCs/>
          <w:sz w:val="20"/>
          <w:szCs w:val="20"/>
          <w:lang w:val="es-ES"/>
        </w:rPr>
        <w:t xml:space="preserve">, </w:t>
      </w:r>
      <w:proofErr w:type="spellStart"/>
      <w:r w:rsidRPr="005D2C42">
        <w:rPr>
          <w:rFonts w:ascii="Avenir Book" w:eastAsia="Calibri" w:hAnsi="Avenir Book" w:cs="Calibri"/>
          <w:sz w:val="20"/>
          <w:szCs w:val="20"/>
          <w:lang w:val="es-ES"/>
        </w:rPr>
        <w:t>Grădina</w:t>
      </w:r>
      <w:proofErr w:type="spellEnd"/>
      <w:r w:rsidRPr="005D2C42">
        <w:rPr>
          <w:rFonts w:ascii="Avenir Book" w:eastAsia="Calibri" w:hAnsi="Avenir Book" w:cs="Calibri"/>
          <w:sz w:val="20"/>
          <w:szCs w:val="20"/>
          <w:lang w:val="es-ES"/>
        </w:rPr>
        <w:t xml:space="preserve"> </w:t>
      </w:r>
      <w:proofErr w:type="spellStart"/>
      <w:r w:rsidRPr="005D2C42">
        <w:rPr>
          <w:rFonts w:ascii="Avenir Book" w:eastAsia="Calibri" w:hAnsi="Avenir Book" w:cs="Calibri"/>
          <w:sz w:val="20"/>
          <w:szCs w:val="20"/>
          <w:lang w:val="es-ES"/>
        </w:rPr>
        <w:t>cu</w:t>
      </w:r>
      <w:proofErr w:type="spellEnd"/>
      <w:r w:rsidRPr="005D2C42">
        <w:rPr>
          <w:rFonts w:ascii="Avenir Book" w:eastAsia="Calibri" w:hAnsi="Avenir Book" w:cs="Calibri"/>
          <w:sz w:val="20"/>
          <w:szCs w:val="20"/>
          <w:lang w:val="es-ES"/>
        </w:rPr>
        <w:t xml:space="preserve"> Filme)</w:t>
      </w:r>
    </w:p>
    <w:p w14:paraId="0A6F5E33" w14:textId="77777777" w:rsidR="007F69D3" w:rsidRPr="005D2C42" w:rsidRDefault="007F69D3" w:rsidP="007F69D3">
      <w:pPr>
        <w:jc w:val="both"/>
        <w:rPr>
          <w:rFonts w:ascii="Avenir Book" w:eastAsia="Calibri" w:hAnsi="Avenir Book" w:cs="Calibri"/>
          <w:sz w:val="20"/>
          <w:szCs w:val="20"/>
          <w:highlight w:val="white"/>
          <w:lang w:val="es-ES"/>
        </w:rPr>
      </w:pPr>
      <w:proofErr w:type="spellStart"/>
      <w:r w:rsidRPr="005D2C42">
        <w:rPr>
          <w:rFonts w:ascii="Avenir Book" w:eastAsia="Calibri" w:hAnsi="Avenir Book" w:cs="Calibri"/>
          <w:b/>
          <w:bCs/>
          <w:sz w:val="20"/>
          <w:szCs w:val="20"/>
          <w:highlight w:val="white"/>
          <w:lang w:val="es-ES"/>
        </w:rPr>
        <w:t>Brașov</w:t>
      </w:r>
      <w:proofErr w:type="spellEnd"/>
      <w:r w:rsidRPr="005D2C42">
        <w:rPr>
          <w:rFonts w:ascii="Avenir Book" w:eastAsia="Calibri" w:hAnsi="Avenir Book" w:cs="Calibri"/>
          <w:b/>
          <w:bCs/>
          <w:sz w:val="20"/>
          <w:szCs w:val="20"/>
          <w:highlight w:val="white"/>
          <w:lang w:val="es-ES"/>
        </w:rPr>
        <w:t xml:space="preserve">: 8 – 10 </w:t>
      </w:r>
      <w:proofErr w:type="spellStart"/>
      <w:r w:rsidRPr="005D2C42">
        <w:rPr>
          <w:rFonts w:ascii="Avenir Book" w:eastAsia="Calibri" w:hAnsi="Avenir Book" w:cs="Calibri"/>
          <w:b/>
          <w:bCs/>
          <w:sz w:val="20"/>
          <w:szCs w:val="20"/>
          <w:highlight w:val="white"/>
          <w:lang w:val="es-ES"/>
        </w:rPr>
        <w:t>mai</w:t>
      </w:r>
      <w:proofErr w:type="spellEnd"/>
      <w:r w:rsidRPr="005D2C42">
        <w:rPr>
          <w:rFonts w:ascii="Avenir Book" w:eastAsia="Calibri" w:hAnsi="Avenir Book" w:cs="Calibri"/>
          <w:sz w:val="20"/>
          <w:szCs w:val="20"/>
          <w:highlight w:val="white"/>
          <w:lang w:val="es-ES"/>
        </w:rPr>
        <w:t xml:space="preserve">, </w:t>
      </w:r>
      <w:proofErr w:type="spellStart"/>
      <w:r w:rsidRPr="005D2C42">
        <w:rPr>
          <w:rFonts w:ascii="Avenir Book" w:eastAsia="Calibri" w:hAnsi="Avenir Book" w:cs="Calibri"/>
          <w:sz w:val="20"/>
          <w:szCs w:val="20"/>
          <w:highlight w:val="white"/>
          <w:lang w:val="es-ES"/>
        </w:rPr>
        <w:t>Centrul</w:t>
      </w:r>
      <w:proofErr w:type="spellEnd"/>
      <w:r w:rsidRPr="005D2C42">
        <w:rPr>
          <w:rFonts w:ascii="Avenir Book" w:eastAsia="Calibri" w:hAnsi="Avenir Book" w:cs="Calibri"/>
          <w:sz w:val="20"/>
          <w:szCs w:val="20"/>
          <w:highlight w:val="white"/>
          <w:lang w:val="es-ES"/>
        </w:rPr>
        <w:t xml:space="preserve"> Cultural </w:t>
      </w:r>
      <w:proofErr w:type="spellStart"/>
      <w:r w:rsidRPr="005D2C42">
        <w:rPr>
          <w:rFonts w:ascii="Avenir Book" w:eastAsia="Calibri" w:hAnsi="Avenir Book" w:cs="Calibri"/>
          <w:sz w:val="20"/>
          <w:szCs w:val="20"/>
          <w:highlight w:val="white"/>
          <w:lang w:val="es-ES"/>
        </w:rPr>
        <w:t>Reduta</w:t>
      </w:r>
      <w:proofErr w:type="spellEnd"/>
    </w:p>
    <w:p w14:paraId="6D7D76F5" w14:textId="77777777" w:rsidR="007F69D3" w:rsidRPr="005D2C42" w:rsidRDefault="007F69D3" w:rsidP="007F69D3">
      <w:pPr>
        <w:jc w:val="both"/>
        <w:rPr>
          <w:rFonts w:ascii="Avenir Book" w:eastAsia="Calibri" w:hAnsi="Avenir Book" w:cs="Calibri"/>
          <w:sz w:val="20"/>
          <w:szCs w:val="20"/>
          <w:highlight w:val="white"/>
          <w:lang w:val="es-ES"/>
        </w:rPr>
      </w:pPr>
      <w:proofErr w:type="spellStart"/>
      <w:r w:rsidRPr="005D2C42">
        <w:rPr>
          <w:rFonts w:ascii="Avenir Book" w:eastAsia="Calibri" w:hAnsi="Avenir Book" w:cs="Calibri"/>
          <w:b/>
          <w:bCs/>
          <w:sz w:val="20"/>
          <w:szCs w:val="20"/>
          <w:highlight w:val="white"/>
          <w:lang w:val="es-ES"/>
        </w:rPr>
        <w:t>Curtea</w:t>
      </w:r>
      <w:proofErr w:type="spellEnd"/>
      <w:r w:rsidRPr="005D2C42">
        <w:rPr>
          <w:rFonts w:ascii="Avenir Book" w:eastAsia="Calibri" w:hAnsi="Avenir Book" w:cs="Calibri"/>
          <w:b/>
          <w:bCs/>
          <w:sz w:val="20"/>
          <w:szCs w:val="20"/>
          <w:highlight w:val="white"/>
          <w:lang w:val="es-ES"/>
        </w:rPr>
        <w:t xml:space="preserve"> de </w:t>
      </w:r>
      <w:proofErr w:type="spellStart"/>
      <w:r w:rsidRPr="005D2C42">
        <w:rPr>
          <w:rFonts w:ascii="Avenir Book" w:eastAsia="Calibri" w:hAnsi="Avenir Book" w:cs="Calibri"/>
          <w:b/>
          <w:bCs/>
          <w:sz w:val="20"/>
          <w:szCs w:val="20"/>
          <w:highlight w:val="white"/>
          <w:lang w:val="es-ES"/>
        </w:rPr>
        <w:t>Argeș</w:t>
      </w:r>
      <w:proofErr w:type="spellEnd"/>
      <w:r w:rsidRPr="005D2C42">
        <w:rPr>
          <w:rFonts w:ascii="Avenir Book" w:eastAsia="Calibri" w:hAnsi="Avenir Book" w:cs="Calibri"/>
          <w:b/>
          <w:bCs/>
          <w:sz w:val="20"/>
          <w:szCs w:val="20"/>
          <w:highlight w:val="white"/>
          <w:lang w:val="es-ES"/>
        </w:rPr>
        <w:t xml:space="preserve">: 8 – 9 </w:t>
      </w:r>
      <w:proofErr w:type="spellStart"/>
      <w:r w:rsidRPr="005D2C42">
        <w:rPr>
          <w:rFonts w:ascii="Avenir Book" w:eastAsia="Calibri" w:hAnsi="Avenir Book" w:cs="Calibri"/>
          <w:b/>
          <w:bCs/>
          <w:sz w:val="20"/>
          <w:szCs w:val="20"/>
          <w:highlight w:val="white"/>
          <w:lang w:val="es-ES"/>
        </w:rPr>
        <w:t>mai</w:t>
      </w:r>
      <w:proofErr w:type="spellEnd"/>
      <w:r w:rsidRPr="005D2C42">
        <w:rPr>
          <w:rFonts w:ascii="Avenir Book" w:eastAsia="Calibri" w:hAnsi="Avenir Book" w:cs="Calibri"/>
          <w:sz w:val="20"/>
          <w:szCs w:val="20"/>
          <w:highlight w:val="white"/>
          <w:lang w:val="es-ES"/>
        </w:rPr>
        <w:t xml:space="preserve">, La </w:t>
      </w:r>
      <w:proofErr w:type="spellStart"/>
      <w:r w:rsidRPr="005D2C42">
        <w:rPr>
          <w:rFonts w:ascii="Avenir Book" w:eastAsia="Calibri" w:hAnsi="Avenir Book" w:cs="Calibri"/>
          <w:sz w:val="20"/>
          <w:szCs w:val="20"/>
          <w:highlight w:val="white"/>
          <w:lang w:val="es-ES"/>
        </w:rPr>
        <w:t>Conac</w:t>
      </w:r>
      <w:proofErr w:type="spellEnd"/>
    </w:p>
    <w:p w14:paraId="01498A32" w14:textId="77777777" w:rsidR="007F69D3" w:rsidRPr="005D2C42" w:rsidRDefault="007F69D3" w:rsidP="007F69D3">
      <w:pPr>
        <w:jc w:val="both"/>
        <w:rPr>
          <w:rFonts w:ascii="Avenir Book" w:eastAsia="Calibri" w:hAnsi="Avenir Book" w:cs="Calibri"/>
          <w:sz w:val="20"/>
          <w:szCs w:val="20"/>
          <w:highlight w:val="white"/>
          <w:lang w:val="es-ES"/>
        </w:rPr>
      </w:pPr>
      <w:proofErr w:type="spellStart"/>
      <w:r w:rsidRPr="005D2C42">
        <w:rPr>
          <w:rFonts w:ascii="Avenir Book" w:eastAsia="Calibri" w:hAnsi="Avenir Book" w:cs="Calibri"/>
          <w:b/>
          <w:bCs/>
          <w:sz w:val="20"/>
          <w:szCs w:val="20"/>
          <w:highlight w:val="white"/>
          <w:lang w:val="es-ES"/>
        </w:rPr>
        <w:t>Timișoara</w:t>
      </w:r>
      <w:proofErr w:type="spellEnd"/>
      <w:r w:rsidRPr="005D2C42">
        <w:rPr>
          <w:rFonts w:ascii="Avenir Book" w:eastAsia="Calibri" w:hAnsi="Avenir Book" w:cs="Calibri"/>
          <w:b/>
          <w:bCs/>
          <w:sz w:val="20"/>
          <w:szCs w:val="20"/>
          <w:highlight w:val="white"/>
          <w:lang w:val="es-ES"/>
        </w:rPr>
        <w:t xml:space="preserve">: 8 – 10 </w:t>
      </w:r>
      <w:proofErr w:type="spellStart"/>
      <w:r w:rsidRPr="005D2C42">
        <w:rPr>
          <w:rFonts w:ascii="Avenir Book" w:eastAsia="Calibri" w:hAnsi="Avenir Book" w:cs="Calibri"/>
          <w:b/>
          <w:bCs/>
          <w:sz w:val="20"/>
          <w:szCs w:val="20"/>
          <w:highlight w:val="white"/>
          <w:lang w:val="es-ES"/>
        </w:rPr>
        <w:t>mai</w:t>
      </w:r>
      <w:proofErr w:type="spellEnd"/>
      <w:r w:rsidRPr="005D2C42">
        <w:rPr>
          <w:rFonts w:ascii="Avenir Book" w:eastAsia="Calibri" w:hAnsi="Avenir Book" w:cs="Calibri"/>
          <w:sz w:val="20"/>
          <w:szCs w:val="20"/>
          <w:highlight w:val="white"/>
          <w:lang w:val="es-ES"/>
        </w:rPr>
        <w:t>, Cinema Studio</w:t>
      </w:r>
    </w:p>
    <w:p w14:paraId="7D4756EF" w14:textId="77777777" w:rsidR="007F69D3" w:rsidRPr="005D2C42" w:rsidRDefault="007F69D3" w:rsidP="007F69D3">
      <w:pPr>
        <w:jc w:val="both"/>
        <w:rPr>
          <w:rFonts w:ascii="Avenir Book" w:eastAsia="Calibri" w:hAnsi="Avenir Book" w:cs="Calibri"/>
          <w:sz w:val="20"/>
          <w:szCs w:val="20"/>
          <w:highlight w:val="white"/>
          <w:lang w:val="es-ES"/>
        </w:rPr>
      </w:pPr>
      <w:r w:rsidRPr="005D2C42">
        <w:rPr>
          <w:rFonts w:ascii="Avenir Book" w:eastAsia="Calibri" w:hAnsi="Avenir Book" w:cs="Calibri"/>
          <w:b/>
          <w:bCs/>
          <w:sz w:val="20"/>
          <w:szCs w:val="20"/>
          <w:highlight w:val="white"/>
          <w:lang w:val="es-ES"/>
        </w:rPr>
        <w:t xml:space="preserve">Arad: 15 – 17 </w:t>
      </w:r>
      <w:proofErr w:type="spellStart"/>
      <w:r w:rsidRPr="005D2C42">
        <w:rPr>
          <w:rFonts w:ascii="Avenir Book" w:eastAsia="Calibri" w:hAnsi="Avenir Book" w:cs="Calibri"/>
          <w:b/>
          <w:bCs/>
          <w:sz w:val="20"/>
          <w:szCs w:val="20"/>
          <w:highlight w:val="white"/>
          <w:lang w:val="es-ES"/>
        </w:rPr>
        <w:t>mai</w:t>
      </w:r>
      <w:proofErr w:type="spellEnd"/>
      <w:r w:rsidRPr="005D2C42">
        <w:rPr>
          <w:rFonts w:ascii="Avenir Book" w:eastAsia="Calibri" w:hAnsi="Avenir Book" w:cs="Calibri"/>
          <w:sz w:val="20"/>
          <w:szCs w:val="20"/>
          <w:highlight w:val="white"/>
          <w:lang w:val="es-ES"/>
        </w:rPr>
        <w:t xml:space="preserve">, Cinema </w:t>
      </w:r>
      <w:proofErr w:type="spellStart"/>
      <w:r w:rsidRPr="005D2C42">
        <w:rPr>
          <w:rFonts w:ascii="Avenir Book" w:eastAsia="Calibri" w:hAnsi="Avenir Book" w:cs="Calibri"/>
          <w:sz w:val="20"/>
          <w:szCs w:val="20"/>
          <w:highlight w:val="white"/>
          <w:lang w:val="es-ES"/>
        </w:rPr>
        <w:t>Arta</w:t>
      </w:r>
      <w:proofErr w:type="spellEnd"/>
    </w:p>
    <w:p w14:paraId="34DF0690" w14:textId="77777777" w:rsidR="007F69D3" w:rsidRPr="005D2C42" w:rsidRDefault="007F69D3" w:rsidP="007F69D3">
      <w:pPr>
        <w:jc w:val="both"/>
        <w:rPr>
          <w:rFonts w:ascii="Avenir Book" w:eastAsia="Calibri" w:hAnsi="Avenir Book" w:cs="Calibri"/>
          <w:sz w:val="20"/>
          <w:szCs w:val="20"/>
          <w:highlight w:val="white"/>
          <w:lang w:val="es-ES"/>
        </w:rPr>
      </w:pPr>
      <w:proofErr w:type="spellStart"/>
      <w:r w:rsidRPr="005D2C42">
        <w:rPr>
          <w:rFonts w:ascii="Avenir Book" w:eastAsia="Calibri" w:hAnsi="Avenir Book" w:cs="Calibri"/>
          <w:b/>
          <w:bCs/>
          <w:sz w:val="20"/>
          <w:szCs w:val="20"/>
          <w:highlight w:val="white"/>
          <w:lang w:val="es-ES"/>
        </w:rPr>
        <w:t>Târgu</w:t>
      </w:r>
      <w:proofErr w:type="spellEnd"/>
      <w:r w:rsidRPr="005D2C42">
        <w:rPr>
          <w:rFonts w:ascii="Avenir Book" w:eastAsia="Calibri" w:hAnsi="Avenir Book" w:cs="Calibri"/>
          <w:b/>
          <w:bCs/>
          <w:sz w:val="20"/>
          <w:szCs w:val="20"/>
          <w:highlight w:val="white"/>
          <w:lang w:val="es-ES"/>
        </w:rPr>
        <w:t xml:space="preserve"> Mureș: 15 – 17 </w:t>
      </w:r>
      <w:proofErr w:type="spellStart"/>
      <w:r w:rsidRPr="005D2C42">
        <w:rPr>
          <w:rFonts w:ascii="Avenir Book" w:eastAsia="Calibri" w:hAnsi="Avenir Book" w:cs="Calibri"/>
          <w:b/>
          <w:bCs/>
          <w:sz w:val="20"/>
          <w:szCs w:val="20"/>
          <w:highlight w:val="white"/>
          <w:lang w:val="es-ES"/>
        </w:rPr>
        <w:t>mai</w:t>
      </w:r>
      <w:proofErr w:type="spellEnd"/>
      <w:r w:rsidRPr="005D2C42">
        <w:rPr>
          <w:rFonts w:ascii="Avenir Book" w:eastAsia="Calibri" w:hAnsi="Avenir Book" w:cs="Calibri"/>
          <w:sz w:val="20"/>
          <w:szCs w:val="20"/>
          <w:highlight w:val="white"/>
          <w:lang w:val="es-ES"/>
        </w:rPr>
        <w:t>, 3g HUB</w:t>
      </w:r>
    </w:p>
    <w:p w14:paraId="6B0B8B5E" w14:textId="77777777" w:rsidR="007F69D3" w:rsidRPr="00DF4CFE" w:rsidRDefault="007F69D3" w:rsidP="007F69D3">
      <w:pPr>
        <w:jc w:val="both"/>
        <w:rPr>
          <w:rFonts w:ascii="Avenir Book" w:eastAsia="Calibri" w:hAnsi="Avenir Book" w:cs="Calibri"/>
          <w:sz w:val="20"/>
          <w:szCs w:val="20"/>
          <w:highlight w:val="white"/>
          <w:lang w:val="fr-FR"/>
        </w:rPr>
      </w:pPr>
      <w:proofErr w:type="spellStart"/>
      <w:proofErr w:type="gramStart"/>
      <w:r w:rsidRPr="00DF4CFE">
        <w:rPr>
          <w:rFonts w:ascii="Avenir Book" w:eastAsia="Calibri" w:hAnsi="Avenir Book" w:cs="Calibri"/>
          <w:b/>
          <w:bCs/>
          <w:sz w:val="20"/>
          <w:szCs w:val="20"/>
          <w:highlight w:val="white"/>
          <w:lang w:val="fr-FR"/>
        </w:rPr>
        <w:t>Bistrița</w:t>
      </w:r>
      <w:proofErr w:type="spellEnd"/>
      <w:r w:rsidRPr="00DF4CFE">
        <w:rPr>
          <w:rFonts w:ascii="Avenir Book" w:eastAsia="Calibri" w:hAnsi="Avenir Book" w:cs="Calibri"/>
          <w:b/>
          <w:bCs/>
          <w:sz w:val="20"/>
          <w:szCs w:val="20"/>
          <w:highlight w:val="white"/>
          <w:lang w:val="fr-FR"/>
        </w:rPr>
        <w:t>:</w:t>
      </w:r>
      <w:proofErr w:type="gramEnd"/>
      <w:r w:rsidRPr="00DF4CFE">
        <w:rPr>
          <w:rFonts w:ascii="Avenir Book" w:eastAsia="Calibri" w:hAnsi="Avenir Book" w:cs="Calibri"/>
          <w:b/>
          <w:bCs/>
          <w:sz w:val="20"/>
          <w:szCs w:val="20"/>
          <w:highlight w:val="white"/>
          <w:lang w:val="fr-FR"/>
        </w:rPr>
        <w:t xml:space="preserve"> 22 – 24 mai</w:t>
      </w:r>
      <w:r w:rsidRPr="00DF4CFE">
        <w:rPr>
          <w:rFonts w:ascii="Avenir Book" w:eastAsia="Calibri" w:hAnsi="Avenir Book" w:cs="Calibri"/>
          <w:sz w:val="20"/>
          <w:szCs w:val="20"/>
          <w:highlight w:val="white"/>
          <w:lang w:val="fr-FR"/>
        </w:rPr>
        <w:t xml:space="preserve">, </w:t>
      </w:r>
      <w:proofErr w:type="spellStart"/>
      <w:r w:rsidRPr="00DF4CFE">
        <w:rPr>
          <w:rFonts w:ascii="Avenir Book" w:eastAsia="Calibri" w:hAnsi="Avenir Book" w:cs="Calibri"/>
          <w:sz w:val="20"/>
          <w:szCs w:val="20"/>
          <w:highlight w:val="white"/>
          <w:lang w:val="fr-FR"/>
        </w:rPr>
        <w:t>Palatul</w:t>
      </w:r>
      <w:proofErr w:type="spellEnd"/>
      <w:r w:rsidRPr="00DF4CFE">
        <w:rPr>
          <w:rFonts w:ascii="Avenir Book" w:eastAsia="Calibri" w:hAnsi="Avenir Book" w:cs="Calibri"/>
          <w:sz w:val="20"/>
          <w:szCs w:val="20"/>
          <w:highlight w:val="white"/>
          <w:lang w:val="fr-FR"/>
        </w:rPr>
        <w:t xml:space="preserve"> </w:t>
      </w:r>
      <w:proofErr w:type="spellStart"/>
      <w:r w:rsidRPr="00DF4CFE">
        <w:rPr>
          <w:rFonts w:ascii="Avenir Book" w:eastAsia="Calibri" w:hAnsi="Avenir Book" w:cs="Calibri"/>
          <w:sz w:val="20"/>
          <w:szCs w:val="20"/>
          <w:highlight w:val="white"/>
          <w:lang w:val="fr-FR"/>
        </w:rPr>
        <w:t>Culturii</w:t>
      </w:r>
      <w:proofErr w:type="spellEnd"/>
    </w:p>
    <w:p w14:paraId="34EE72CF" w14:textId="77777777" w:rsidR="007F69D3" w:rsidRPr="00DF4CFE" w:rsidRDefault="007F69D3" w:rsidP="007F69D3">
      <w:pPr>
        <w:jc w:val="both"/>
        <w:rPr>
          <w:rFonts w:ascii="Avenir Book" w:eastAsia="Calibri" w:hAnsi="Avenir Book" w:cs="Calibri"/>
          <w:sz w:val="20"/>
          <w:szCs w:val="20"/>
          <w:highlight w:val="white"/>
          <w:lang w:val="fr-FR"/>
        </w:rPr>
      </w:pPr>
      <w:proofErr w:type="spellStart"/>
      <w:proofErr w:type="gramStart"/>
      <w:r w:rsidRPr="00DF4CFE">
        <w:rPr>
          <w:rFonts w:ascii="Avenir Book" w:eastAsia="Calibri" w:hAnsi="Avenir Book" w:cs="Calibri"/>
          <w:b/>
          <w:bCs/>
          <w:sz w:val="20"/>
          <w:szCs w:val="20"/>
          <w:highlight w:val="white"/>
          <w:lang w:val="fr-FR"/>
        </w:rPr>
        <w:t>Chitila</w:t>
      </w:r>
      <w:proofErr w:type="spellEnd"/>
      <w:r w:rsidRPr="00DF4CFE">
        <w:rPr>
          <w:rFonts w:ascii="Avenir Book" w:eastAsia="Calibri" w:hAnsi="Avenir Book" w:cs="Calibri"/>
          <w:b/>
          <w:bCs/>
          <w:sz w:val="20"/>
          <w:szCs w:val="20"/>
          <w:highlight w:val="white"/>
          <w:lang w:val="fr-FR"/>
        </w:rPr>
        <w:t>:</w:t>
      </w:r>
      <w:proofErr w:type="gramEnd"/>
      <w:r w:rsidRPr="00DF4CFE">
        <w:rPr>
          <w:rFonts w:ascii="Avenir Book" w:eastAsia="Calibri" w:hAnsi="Avenir Book" w:cs="Calibri"/>
          <w:b/>
          <w:bCs/>
          <w:sz w:val="20"/>
          <w:szCs w:val="20"/>
          <w:highlight w:val="white"/>
          <w:lang w:val="fr-FR"/>
        </w:rPr>
        <w:t xml:space="preserve"> 29 – 3</w:t>
      </w:r>
      <w:r>
        <w:rPr>
          <w:rFonts w:ascii="Avenir Book" w:eastAsia="Calibri" w:hAnsi="Avenir Book" w:cs="Calibri"/>
          <w:b/>
          <w:bCs/>
          <w:sz w:val="20"/>
          <w:szCs w:val="20"/>
          <w:highlight w:val="white"/>
          <w:lang w:val="fr-FR"/>
        </w:rPr>
        <w:t>1</w:t>
      </w:r>
      <w:r w:rsidRPr="00DF4CFE">
        <w:rPr>
          <w:rFonts w:ascii="Avenir Book" w:eastAsia="Calibri" w:hAnsi="Avenir Book" w:cs="Calibri"/>
          <w:b/>
          <w:bCs/>
          <w:sz w:val="20"/>
          <w:szCs w:val="20"/>
          <w:highlight w:val="white"/>
          <w:lang w:val="fr-FR"/>
        </w:rPr>
        <w:t xml:space="preserve"> mai</w:t>
      </w:r>
      <w:r w:rsidRPr="00DF4CFE">
        <w:rPr>
          <w:rFonts w:ascii="Avenir Book" w:eastAsia="Calibri" w:hAnsi="Avenir Book" w:cs="Calibri"/>
          <w:sz w:val="20"/>
          <w:szCs w:val="20"/>
          <w:highlight w:val="white"/>
          <w:lang w:val="fr-FR"/>
        </w:rPr>
        <w:t xml:space="preserve">, </w:t>
      </w:r>
      <w:proofErr w:type="spellStart"/>
      <w:r w:rsidRPr="00DF4CFE">
        <w:rPr>
          <w:rFonts w:ascii="Avenir Book" w:eastAsia="Calibri" w:hAnsi="Avenir Book" w:cs="Calibri"/>
          <w:sz w:val="20"/>
          <w:szCs w:val="20"/>
          <w:highlight w:val="white"/>
          <w:lang w:val="fr-FR"/>
        </w:rPr>
        <w:t>Parcul</w:t>
      </w:r>
      <w:proofErr w:type="spellEnd"/>
      <w:r w:rsidRPr="00DF4CFE">
        <w:rPr>
          <w:rFonts w:ascii="Avenir Book" w:eastAsia="Calibri" w:hAnsi="Avenir Book" w:cs="Calibri"/>
          <w:sz w:val="20"/>
          <w:szCs w:val="20"/>
          <w:highlight w:val="white"/>
          <w:lang w:val="fr-FR"/>
        </w:rPr>
        <w:t xml:space="preserve"> </w:t>
      </w:r>
      <w:proofErr w:type="spellStart"/>
      <w:r w:rsidRPr="00DF4CFE">
        <w:rPr>
          <w:rFonts w:ascii="Avenir Book" w:eastAsia="Calibri" w:hAnsi="Avenir Book" w:cs="Calibri"/>
          <w:sz w:val="20"/>
          <w:szCs w:val="20"/>
          <w:highlight w:val="white"/>
          <w:lang w:val="fr-FR"/>
        </w:rPr>
        <w:t>Dendrologic</w:t>
      </w:r>
      <w:proofErr w:type="spellEnd"/>
      <w:r w:rsidRPr="00DF4CFE">
        <w:rPr>
          <w:rFonts w:ascii="Avenir Book" w:eastAsia="Calibri" w:hAnsi="Avenir Book" w:cs="Calibri"/>
          <w:sz w:val="20"/>
          <w:szCs w:val="20"/>
          <w:highlight w:val="white"/>
          <w:lang w:val="fr-FR"/>
        </w:rPr>
        <w:t xml:space="preserve"> - </w:t>
      </w:r>
      <w:proofErr w:type="spellStart"/>
      <w:r w:rsidRPr="00DF4CFE">
        <w:rPr>
          <w:rFonts w:ascii="Avenir Book" w:eastAsia="Calibri" w:hAnsi="Avenir Book" w:cs="Calibri"/>
          <w:sz w:val="20"/>
          <w:szCs w:val="20"/>
          <w:highlight w:val="white"/>
          <w:lang w:val="fr-FR"/>
        </w:rPr>
        <w:t>în</w:t>
      </w:r>
      <w:proofErr w:type="spellEnd"/>
      <w:r w:rsidRPr="00DF4CFE">
        <w:rPr>
          <w:rFonts w:ascii="Avenir Book" w:eastAsia="Calibri" w:hAnsi="Avenir Book" w:cs="Calibri"/>
          <w:sz w:val="20"/>
          <w:szCs w:val="20"/>
          <w:highlight w:val="white"/>
          <w:lang w:val="fr-FR"/>
        </w:rPr>
        <w:t xml:space="preserve"> </w:t>
      </w:r>
      <w:proofErr w:type="spellStart"/>
      <w:r w:rsidRPr="00DF4CFE">
        <w:rPr>
          <w:rFonts w:ascii="Avenir Book" w:eastAsia="Calibri" w:hAnsi="Avenir Book" w:cs="Calibri"/>
          <w:sz w:val="20"/>
          <w:szCs w:val="20"/>
          <w:highlight w:val="white"/>
          <w:lang w:val="fr-FR"/>
        </w:rPr>
        <w:t>aer</w:t>
      </w:r>
      <w:proofErr w:type="spellEnd"/>
      <w:r w:rsidRPr="00DF4CFE">
        <w:rPr>
          <w:rFonts w:ascii="Avenir Book" w:eastAsia="Calibri" w:hAnsi="Avenir Book" w:cs="Calibri"/>
          <w:sz w:val="20"/>
          <w:szCs w:val="20"/>
          <w:highlight w:val="white"/>
          <w:lang w:val="fr-FR"/>
        </w:rPr>
        <w:t xml:space="preserve"> liber</w:t>
      </w:r>
    </w:p>
    <w:p w14:paraId="3AB74AFD" w14:textId="77777777" w:rsidR="007F69D3" w:rsidRPr="00DF4CFE" w:rsidRDefault="007F69D3" w:rsidP="007F69D3">
      <w:pPr>
        <w:jc w:val="both"/>
        <w:rPr>
          <w:rFonts w:ascii="Avenir Book" w:eastAsia="Calibri" w:hAnsi="Avenir Book" w:cs="Calibri"/>
          <w:sz w:val="20"/>
          <w:szCs w:val="20"/>
          <w:highlight w:val="white"/>
          <w:lang w:val="fr-FR"/>
        </w:rPr>
      </w:pPr>
      <w:proofErr w:type="spellStart"/>
      <w:r w:rsidRPr="00DF4CFE">
        <w:rPr>
          <w:rFonts w:ascii="Avenir Book" w:eastAsia="Calibri" w:hAnsi="Avenir Book" w:cs="Calibri"/>
          <w:b/>
          <w:bCs/>
          <w:sz w:val="20"/>
          <w:szCs w:val="20"/>
          <w:highlight w:val="white"/>
          <w:lang w:val="fr-FR"/>
        </w:rPr>
        <w:t>Târgu</w:t>
      </w:r>
      <w:proofErr w:type="spellEnd"/>
      <w:r w:rsidRPr="00DF4CFE">
        <w:rPr>
          <w:rFonts w:ascii="Avenir Book" w:eastAsia="Calibri" w:hAnsi="Avenir Book" w:cs="Calibri"/>
          <w:b/>
          <w:bCs/>
          <w:sz w:val="20"/>
          <w:szCs w:val="20"/>
          <w:highlight w:val="white"/>
          <w:lang w:val="fr-FR"/>
        </w:rPr>
        <w:t xml:space="preserve"> </w:t>
      </w:r>
      <w:proofErr w:type="gramStart"/>
      <w:r w:rsidRPr="00DF4CFE">
        <w:rPr>
          <w:rFonts w:ascii="Avenir Book" w:eastAsia="Calibri" w:hAnsi="Avenir Book" w:cs="Calibri"/>
          <w:b/>
          <w:bCs/>
          <w:sz w:val="20"/>
          <w:szCs w:val="20"/>
          <w:highlight w:val="white"/>
          <w:lang w:val="fr-FR"/>
        </w:rPr>
        <w:t>Jiu:</w:t>
      </w:r>
      <w:proofErr w:type="gramEnd"/>
      <w:r w:rsidRPr="00DF4CFE">
        <w:rPr>
          <w:rFonts w:ascii="Avenir Book" w:eastAsia="Calibri" w:hAnsi="Avenir Book" w:cs="Calibri"/>
          <w:b/>
          <w:bCs/>
          <w:sz w:val="20"/>
          <w:szCs w:val="20"/>
          <w:highlight w:val="white"/>
          <w:lang w:val="fr-FR"/>
        </w:rPr>
        <w:t xml:space="preserve"> 29 – 31 mai</w:t>
      </w:r>
      <w:r w:rsidRPr="00DF4CFE">
        <w:rPr>
          <w:rFonts w:ascii="Avenir Book" w:eastAsia="Calibri" w:hAnsi="Avenir Book" w:cs="Calibri"/>
          <w:sz w:val="20"/>
          <w:szCs w:val="20"/>
          <w:highlight w:val="white"/>
          <w:lang w:val="fr-FR"/>
        </w:rPr>
        <w:t xml:space="preserve">, </w:t>
      </w:r>
      <w:proofErr w:type="spellStart"/>
      <w:r w:rsidRPr="00DF4CFE">
        <w:rPr>
          <w:rFonts w:ascii="Avenir Book" w:eastAsia="Calibri" w:hAnsi="Avenir Book" w:cs="Calibri"/>
          <w:sz w:val="20"/>
          <w:szCs w:val="20"/>
          <w:highlight w:val="white"/>
          <w:lang w:val="fr-FR"/>
        </w:rPr>
        <w:t>Cinema</w:t>
      </w:r>
      <w:proofErr w:type="spellEnd"/>
      <w:r w:rsidRPr="00DF4CFE">
        <w:rPr>
          <w:rFonts w:ascii="Avenir Book" w:eastAsia="Calibri" w:hAnsi="Avenir Book" w:cs="Calibri"/>
          <w:sz w:val="20"/>
          <w:szCs w:val="20"/>
          <w:highlight w:val="white"/>
          <w:lang w:val="fr-FR"/>
        </w:rPr>
        <w:t xml:space="preserve"> Sergiu Nicolaescu</w:t>
      </w:r>
    </w:p>
    <w:p w14:paraId="24C492F2" w14:textId="77777777" w:rsidR="007F69D3" w:rsidRPr="00DF4CFE" w:rsidRDefault="007F69D3" w:rsidP="007F69D3">
      <w:pPr>
        <w:jc w:val="both"/>
        <w:rPr>
          <w:rFonts w:ascii="Avenir Book" w:eastAsia="Calibri" w:hAnsi="Avenir Book" w:cs="Calibri"/>
          <w:sz w:val="20"/>
          <w:szCs w:val="20"/>
          <w:lang w:val="fr-FR"/>
        </w:rPr>
      </w:pPr>
      <w:proofErr w:type="gramStart"/>
      <w:r w:rsidRPr="00DF4CFE">
        <w:rPr>
          <w:rFonts w:ascii="Avenir Book" w:eastAsia="Calibri" w:hAnsi="Avenir Book" w:cs="Calibri"/>
          <w:b/>
          <w:bCs/>
          <w:sz w:val="20"/>
          <w:szCs w:val="20"/>
          <w:highlight w:val="white"/>
          <w:lang w:val="fr-FR"/>
        </w:rPr>
        <w:t>Tulcea:</w:t>
      </w:r>
      <w:proofErr w:type="gramEnd"/>
      <w:r w:rsidRPr="00DF4CFE">
        <w:rPr>
          <w:rFonts w:ascii="Avenir Book" w:eastAsia="Calibri" w:hAnsi="Avenir Book" w:cs="Calibri"/>
          <w:b/>
          <w:bCs/>
          <w:sz w:val="20"/>
          <w:szCs w:val="20"/>
          <w:highlight w:val="white"/>
          <w:lang w:val="fr-FR"/>
        </w:rPr>
        <w:t xml:space="preserve"> 30 mai – 1 </w:t>
      </w:r>
      <w:proofErr w:type="spellStart"/>
      <w:r w:rsidRPr="00DF4CFE">
        <w:rPr>
          <w:rFonts w:ascii="Avenir Book" w:eastAsia="Calibri" w:hAnsi="Avenir Book" w:cs="Calibri"/>
          <w:b/>
          <w:bCs/>
          <w:sz w:val="20"/>
          <w:szCs w:val="20"/>
          <w:highlight w:val="white"/>
          <w:lang w:val="fr-FR"/>
        </w:rPr>
        <w:t>iunie</w:t>
      </w:r>
      <w:proofErr w:type="spellEnd"/>
      <w:r w:rsidRPr="00DF4CFE">
        <w:rPr>
          <w:rFonts w:ascii="Avenir Book" w:eastAsia="Calibri" w:hAnsi="Avenir Book" w:cs="Calibri"/>
          <w:sz w:val="20"/>
          <w:szCs w:val="20"/>
          <w:highlight w:val="white"/>
          <w:lang w:val="fr-FR"/>
        </w:rPr>
        <w:t xml:space="preserve">, </w:t>
      </w:r>
      <w:proofErr w:type="spellStart"/>
      <w:r w:rsidRPr="00DF4CFE">
        <w:rPr>
          <w:rFonts w:ascii="Avenir Book" w:eastAsia="Calibri" w:hAnsi="Avenir Book" w:cs="Calibri"/>
          <w:sz w:val="20"/>
          <w:szCs w:val="20"/>
          <w:highlight w:val="white"/>
          <w:lang w:val="fr-FR"/>
        </w:rPr>
        <w:t>Teatrul</w:t>
      </w:r>
      <w:proofErr w:type="spellEnd"/>
      <w:r w:rsidRPr="00DF4CFE">
        <w:rPr>
          <w:rFonts w:ascii="Avenir Book" w:eastAsia="Calibri" w:hAnsi="Avenir Book" w:cs="Calibri"/>
          <w:sz w:val="20"/>
          <w:szCs w:val="20"/>
          <w:highlight w:val="white"/>
          <w:lang w:val="fr-FR"/>
        </w:rPr>
        <w:t xml:space="preserve"> „Jean Bart”</w:t>
      </w:r>
    </w:p>
    <w:p w14:paraId="3DEA210E" w14:textId="77777777" w:rsidR="00DB7F1C" w:rsidRPr="007F69D3" w:rsidRDefault="00DB7F1C" w:rsidP="00DB7F1C">
      <w:pPr>
        <w:jc w:val="both"/>
        <w:rPr>
          <w:rFonts w:ascii="Avenir Book" w:eastAsia="Calibri" w:hAnsi="Avenir Book" w:cs="Calibri"/>
          <w:highlight w:val="white"/>
          <w:lang w:val="fr-FR"/>
        </w:rPr>
      </w:pPr>
    </w:p>
    <w:p w14:paraId="13C18183" w14:textId="54846B17" w:rsidR="00C23E98" w:rsidRPr="00C23E98" w:rsidRDefault="00C23E98" w:rsidP="00C23E98">
      <w:pPr>
        <w:spacing w:after="120"/>
        <w:jc w:val="both"/>
        <w:rPr>
          <w:rFonts w:ascii="Avenir Medium" w:hAnsi="Avenir Medium" w:cstheme="minorHAnsi"/>
          <w:sz w:val="22"/>
          <w:szCs w:val="22"/>
          <w:lang w:val="ro-RO"/>
        </w:rPr>
      </w:pPr>
      <w:r w:rsidRPr="00C23E98">
        <w:rPr>
          <w:rFonts w:ascii="Avenir Medium" w:hAnsi="Avenir Medium" w:cstheme="minorHAnsi"/>
          <w:sz w:val="22"/>
          <w:szCs w:val="22"/>
          <w:lang w:val="ro-RO"/>
        </w:rPr>
        <w:t>Festivalul Filmului European este organizat de Institutul Cultural Român cu sprijinul Reprezentanței Comisiei Europene în România și EUNIC România, în parteneriat cu UCIN, ambasadele, centrele și institutele culturale europene: Goethe Institut, Institutul Cultural Francez</w:t>
      </w:r>
      <w:r w:rsidR="007F69D3">
        <w:rPr>
          <w:rFonts w:ascii="Avenir Medium" w:hAnsi="Avenir Medium" w:cstheme="minorHAnsi"/>
          <w:sz w:val="22"/>
          <w:szCs w:val="22"/>
          <w:lang w:val="ro-RO"/>
        </w:rPr>
        <w:t>,</w:t>
      </w:r>
      <w:r w:rsidRPr="00C23E98">
        <w:rPr>
          <w:rFonts w:ascii="Avenir Medium" w:hAnsi="Avenir Medium" w:cstheme="minorHAnsi"/>
          <w:sz w:val="22"/>
          <w:szCs w:val="22"/>
          <w:lang w:val="ro-RO"/>
        </w:rPr>
        <w:t xml:space="preserve"> Parlamentul European / LUX Premiul Publicului.</w:t>
      </w:r>
    </w:p>
    <w:p w14:paraId="14CD5430" w14:textId="770D263F" w:rsidR="00D40BBE" w:rsidRDefault="00C23E98" w:rsidP="00C23E98">
      <w:pPr>
        <w:spacing w:after="120"/>
        <w:jc w:val="both"/>
        <w:rPr>
          <w:rFonts w:ascii="Avenir Medium" w:hAnsi="Avenir Medium" w:cstheme="minorHAnsi"/>
          <w:sz w:val="22"/>
          <w:szCs w:val="22"/>
          <w:lang w:val="ro-RO"/>
        </w:rPr>
      </w:pPr>
      <w:r w:rsidRPr="00C23E98">
        <w:rPr>
          <w:rFonts w:ascii="Avenir Medium" w:hAnsi="Avenir Medium" w:cstheme="minorHAnsi"/>
          <w:sz w:val="22"/>
          <w:szCs w:val="22"/>
          <w:lang w:val="ro-RO"/>
        </w:rPr>
        <w:t xml:space="preserve">Partener al ediției locale de la Curtea de Argeș este Asociația </w:t>
      </w:r>
      <w:proofErr w:type="spellStart"/>
      <w:r w:rsidRPr="00C23E98">
        <w:rPr>
          <w:rFonts w:ascii="Avenir Medium" w:hAnsi="Avenir Medium" w:cstheme="minorHAnsi"/>
          <w:sz w:val="22"/>
          <w:szCs w:val="22"/>
          <w:lang w:val="ro-RO"/>
        </w:rPr>
        <w:t>Fresh</w:t>
      </w:r>
      <w:proofErr w:type="spellEnd"/>
      <w:r w:rsidRPr="00C23E98">
        <w:rPr>
          <w:rFonts w:ascii="Avenir Medium" w:hAnsi="Avenir Medium" w:cstheme="minorHAnsi"/>
          <w:sz w:val="22"/>
          <w:szCs w:val="22"/>
          <w:lang w:val="ro-RO"/>
        </w:rPr>
        <w:t xml:space="preserve"> </w:t>
      </w:r>
      <w:proofErr w:type="spellStart"/>
      <w:r w:rsidRPr="00C23E98">
        <w:rPr>
          <w:rFonts w:ascii="Avenir Medium" w:hAnsi="Avenir Medium" w:cstheme="minorHAnsi"/>
          <w:sz w:val="22"/>
          <w:szCs w:val="22"/>
          <w:lang w:val="ro-RO"/>
        </w:rPr>
        <w:t>Community</w:t>
      </w:r>
      <w:proofErr w:type="spellEnd"/>
      <w:r w:rsidRPr="00C23E98">
        <w:rPr>
          <w:rFonts w:ascii="Avenir Medium" w:hAnsi="Avenir Medium" w:cstheme="minorHAnsi"/>
          <w:sz w:val="22"/>
          <w:szCs w:val="22"/>
          <w:lang w:val="ro-RO"/>
        </w:rPr>
        <w:t xml:space="preserve">. </w:t>
      </w:r>
    </w:p>
    <w:p w14:paraId="122512B0" w14:textId="77777777" w:rsidR="005D2C42" w:rsidRDefault="005D2C42" w:rsidP="005D2C42">
      <w:pPr>
        <w:pStyle w:val="NormalWeb"/>
        <w:spacing w:before="0" w:beforeAutospacing="0" w:after="0" w:afterAutospacing="0"/>
      </w:pPr>
      <w:r>
        <w:rPr>
          <w:rFonts w:ascii="Calibri" w:hAnsi="Calibri" w:cs="Calibri"/>
          <w:b/>
          <w:bCs/>
          <w:color w:val="000000"/>
        </w:rPr>
        <w:t xml:space="preserve">Partener media principal: </w:t>
      </w:r>
      <w:hyperlink r:id="rId9" w:history="1">
        <w:r>
          <w:rPr>
            <w:rStyle w:val="Hyperlink"/>
            <w:rFonts w:ascii="Calibri" w:hAnsi="Calibri" w:cs="Calibri"/>
            <w:b/>
            <w:bCs/>
            <w:color w:val="1155CC"/>
          </w:rPr>
          <w:t>Radio Guerrilla</w:t>
        </w:r>
      </w:hyperlink>
      <w:r>
        <w:rPr>
          <w:rFonts w:ascii="Calibri" w:hAnsi="Calibri" w:cs="Calibri"/>
          <w:b/>
          <w:bCs/>
          <w:color w:val="000000"/>
        </w:rPr>
        <w:t> </w:t>
      </w:r>
    </w:p>
    <w:p w14:paraId="5BDAD042" w14:textId="334AA0DC" w:rsidR="00E10737" w:rsidRPr="000C746B" w:rsidRDefault="005D2C42" w:rsidP="005D2C42">
      <w:pPr>
        <w:spacing w:after="120"/>
        <w:rPr>
          <w:rFonts w:ascii="Calibri" w:eastAsia="Calibri" w:hAnsi="Calibri" w:cs="Calibri"/>
          <w:lang w:val="ro-RO"/>
        </w:rPr>
      </w:pPr>
      <w:r w:rsidRPr="005D2C42">
        <w:rPr>
          <w:rFonts w:ascii="Calibri" w:hAnsi="Calibri" w:cs="Calibri"/>
          <w:b/>
          <w:bCs/>
          <w:color w:val="000000"/>
          <w:lang w:val="ro-RO"/>
        </w:rPr>
        <w:t xml:space="preserve">Parteneri media: </w:t>
      </w:r>
      <w:hyperlink r:id="rId10" w:history="1">
        <w:proofErr w:type="spellStart"/>
        <w:r w:rsidRPr="005D2C42">
          <w:rPr>
            <w:rStyle w:val="Hyperlink"/>
            <w:rFonts w:ascii="Avenir" w:hAnsi="Avenir"/>
            <w:color w:val="1155CC"/>
            <w:sz w:val="22"/>
            <w:szCs w:val="22"/>
            <w:lang w:val="ro-RO"/>
          </w:rPr>
          <w:t>Cărturești</w:t>
        </w:r>
        <w:proofErr w:type="spellEnd"/>
      </w:hyperlink>
      <w:r w:rsidRPr="005D2C42">
        <w:rPr>
          <w:rFonts w:ascii="Avenir" w:hAnsi="Avenir"/>
          <w:b/>
          <w:bCs/>
          <w:color w:val="000000"/>
          <w:sz w:val="22"/>
          <w:szCs w:val="22"/>
          <w:lang w:val="ro-RO"/>
        </w:rPr>
        <w:t>,</w:t>
      </w:r>
      <w:r w:rsidRPr="005D2C42">
        <w:rPr>
          <w:rFonts w:ascii="Avenir" w:hAnsi="Avenir"/>
          <w:color w:val="000000"/>
          <w:sz w:val="22"/>
          <w:szCs w:val="22"/>
          <w:lang w:val="ro-RO"/>
        </w:rPr>
        <w:t xml:space="preserve"> </w:t>
      </w:r>
      <w:hyperlink r:id="rId11" w:history="1">
        <w:r w:rsidRPr="005D2C42">
          <w:rPr>
            <w:rStyle w:val="Hyperlink"/>
            <w:rFonts w:ascii="Avenir" w:hAnsi="Avenir"/>
            <w:color w:val="1155CC"/>
            <w:sz w:val="22"/>
            <w:szCs w:val="22"/>
            <w:lang w:val="ro-RO"/>
          </w:rPr>
          <w:t>Radio România Cultural</w:t>
        </w:r>
      </w:hyperlink>
      <w:r w:rsidRPr="005D2C42">
        <w:rPr>
          <w:rFonts w:ascii="Avenir" w:hAnsi="Avenir"/>
          <w:color w:val="000000"/>
          <w:sz w:val="22"/>
          <w:szCs w:val="22"/>
          <w:lang w:val="ro-RO"/>
        </w:rPr>
        <w:t xml:space="preserve">, </w:t>
      </w:r>
      <w:hyperlink r:id="rId12" w:history="1">
        <w:r w:rsidRPr="005D2C42">
          <w:rPr>
            <w:rStyle w:val="Hyperlink"/>
            <w:rFonts w:ascii="Avenir" w:hAnsi="Avenir"/>
            <w:color w:val="1155CC"/>
            <w:sz w:val="22"/>
            <w:szCs w:val="22"/>
            <w:lang w:val="ro-RO"/>
          </w:rPr>
          <w:t>Radio România Internațional</w:t>
        </w:r>
      </w:hyperlink>
      <w:r w:rsidRPr="005D2C42">
        <w:rPr>
          <w:rFonts w:ascii="Avenir" w:hAnsi="Avenir"/>
          <w:color w:val="000000"/>
          <w:sz w:val="22"/>
          <w:szCs w:val="22"/>
          <w:lang w:val="ro-RO"/>
        </w:rPr>
        <w:t xml:space="preserve">, </w:t>
      </w:r>
      <w:hyperlink r:id="rId13" w:history="1">
        <w:r w:rsidRPr="005D2C42">
          <w:rPr>
            <w:rStyle w:val="Hyperlink"/>
            <w:rFonts w:ascii="Avenir" w:hAnsi="Avenir"/>
            <w:color w:val="1155CC"/>
            <w:sz w:val="22"/>
            <w:szCs w:val="22"/>
            <w:lang w:val="ro-RO"/>
          </w:rPr>
          <w:t>Radio România Iași</w:t>
        </w:r>
      </w:hyperlink>
      <w:r w:rsidRPr="005D2C42">
        <w:rPr>
          <w:rFonts w:ascii="Avenir" w:hAnsi="Avenir"/>
          <w:color w:val="000000"/>
          <w:sz w:val="22"/>
          <w:szCs w:val="22"/>
          <w:lang w:val="ro-RO"/>
        </w:rPr>
        <w:t xml:space="preserve">, </w:t>
      </w:r>
      <w:hyperlink r:id="rId14" w:history="1">
        <w:r w:rsidRPr="005D2C42">
          <w:rPr>
            <w:rStyle w:val="Hyperlink"/>
            <w:rFonts w:ascii="Avenir" w:hAnsi="Avenir"/>
            <w:color w:val="1155CC"/>
            <w:sz w:val="22"/>
            <w:szCs w:val="22"/>
            <w:lang w:val="ro-RO"/>
          </w:rPr>
          <w:t>Radio România Târgu Mureș</w:t>
        </w:r>
      </w:hyperlink>
      <w:r w:rsidRPr="005D2C42">
        <w:rPr>
          <w:rFonts w:ascii="Avenir" w:hAnsi="Avenir"/>
          <w:color w:val="000000"/>
          <w:sz w:val="22"/>
          <w:szCs w:val="22"/>
          <w:lang w:val="ro-RO"/>
        </w:rPr>
        <w:t xml:space="preserve">, </w:t>
      </w:r>
      <w:hyperlink r:id="rId15" w:history="1">
        <w:r w:rsidRPr="005D2C42">
          <w:rPr>
            <w:rStyle w:val="Hyperlink"/>
            <w:rFonts w:ascii="Avenir" w:hAnsi="Avenir"/>
            <w:color w:val="1155CC"/>
            <w:sz w:val="22"/>
            <w:szCs w:val="22"/>
            <w:lang w:val="ro-RO"/>
          </w:rPr>
          <w:t>Agerpres</w:t>
        </w:r>
      </w:hyperlink>
      <w:r w:rsidRPr="005D2C42">
        <w:rPr>
          <w:rFonts w:ascii="Avenir" w:hAnsi="Avenir"/>
          <w:color w:val="000000"/>
          <w:sz w:val="22"/>
          <w:szCs w:val="22"/>
          <w:lang w:val="ro-RO"/>
        </w:rPr>
        <w:t xml:space="preserve">, </w:t>
      </w:r>
      <w:hyperlink r:id="rId16" w:history="1">
        <w:r w:rsidRPr="005D2C42">
          <w:rPr>
            <w:rStyle w:val="Hyperlink"/>
            <w:rFonts w:ascii="Avenir" w:hAnsi="Avenir"/>
            <w:color w:val="1155CC"/>
            <w:sz w:val="22"/>
            <w:szCs w:val="22"/>
            <w:lang w:val="ro-RO"/>
          </w:rPr>
          <w:t>News.ro</w:t>
        </w:r>
      </w:hyperlink>
      <w:r w:rsidRPr="005D2C42">
        <w:rPr>
          <w:rFonts w:ascii="Avenir" w:hAnsi="Avenir"/>
          <w:color w:val="000000"/>
          <w:sz w:val="22"/>
          <w:szCs w:val="22"/>
          <w:lang w:val="ro-RO"/>
        </w:rPr>
        <w:t xml:space="preserve">, </w:t>
      </w:r>
      <w:hyperlink r:id="rId17" w:history="1">
        <w:r w:rsidRPr="005D2C42">
          <w:rPr>
            <w:rStyle w:val="Hyperlink"/>
            <w:rFonts w:ascii="Avenir" w:hAnsi="Avenir"/>
            <w:color w:val="1155CC"/>
            <w:sz w:val="22"/>
            <w:szCs w:val="22"/>
            <w:lang w:val="ro-RO"/>
          </w:rPr>
          <w:t>Adevărul de Weekend</w:t>
        </w:r>
      </w:hyperlink>
      <w:r w:rsidRPr="005D2C42">
        <w:rPr>
          <w:rFonts w:ascii="Avenir" w:hAnsi="Avenir"/>
          <w:color w:val="000000"/>
          <w:sz w:val="22"/>
          <w:szCs w:val="22"/>
          <w:lang w:val="ro-RO"/>
        </w:rPr>
        <w:t xml:space="preserve">,  </w:t>
      </w:r>
      <w:hyperlink r:id="rId18" w:history="1">
        <w:r w:rsidRPr="005D2C42">
          <w:rPr>
            <w:rStyle w:val="Hyperlink"/>
            <w:rFonts w:ascii="Avenir" w:hAnsi="Avenir"/>
            <w:color w:val="1155CC"/>
            <w:sz w:val="22"/>
            <w:szCs w:val="22"/>
            <w:lang w:val="ro-RO"/>
          </w:rPr>
          <w:t>BIZ</w:t>
        </w:r>
      </w:hyperlink>
      <w:r w:rsidRPr="005D2C42">
        <w:rPr>
          <w:rFonts w:ascii="Avenir" w:hAnsi="Avenir"/>
          <w:color w:val="000000"/>
          <w:sz w:val="22"/>
          <w:szCs w:val="22"/>
          <w:lang w:val="ro-RO"/>
        </w:rPr>
        <w:t xml:space="preserve">, </w:t>
      </w:r>
      <w:hyperlink r:id="rId19" w:history="1">
        <w:r w:rsidRPr="005D2C42">
          <w:rPr>
            <w:rStyle w:val="Hyperlink"/>
            <w:rFonts w:ascii="Avenir" w:hAnsi="Avenir"/>
            <w:color w:val="1155CC"/>
            <w:sz w:val="22"/>
            <w:szCs w:val="22"/>
            <w:lang w:val="ro-RO"/>
          </w:rPr>
          <w:t>Zile și Nopți</w:t>
        </w:r>
      </w:hyperlink>
      <w:r w:rsidRPr="005D2C42">
        <w:rPr>
          <w:rFonts w:ascii="Avenir" w:hAnsi="Avenir"/>
          <w:color w:val="000000"/>
          <w:sz w:val="22"/>
          <w:szCs w:val="22"/>
          <w:lang w:val="ro-RO"/>
        </w:rPr>
        <w:t xml:space="preserve">, </w:t>
      </w:r>
      <w:hyperlink r:id="rId20" w:history="1">
        <w:proofErr w:type="spellStart"/>
        <w:r w:rsidRPr="005D2C42">
          <w:rPr>
            <w:rStyle w:val="Hyperlink"/>
            <w:rFonts w:ascii="Avenir" w:hAnsi="Avenir"/>
            <w:color w:val="1155CC"/>
            <w:sz w:val="22"/>
            <w:szCs w:val="22"/>
            <w:lang w:val="ro-RO"/>
          </w:rPr>
          <w:t>Cinemap</w:t>
        </w:r>
        <w:proofErr w:type="spellEnd"/>
      </w:hyperlink>
      <w:r w:rsidRPr="005D2C42">
        <w:rPr>
          <w:rFonts w:ascii="Avenir" w:hAnsi="Avenir"/>
          <w:color w:val="000000"/>
          <w:sz w:val="22"/>
          <w:szCs w:val="22"/>
          <w:lang w:val="ro-RO"/>
        </w:rPr>
        <w:t xml:space="preserve">, </w:t>
      </w:r>
      <w:hyperlink r:id="rId21" w:history="1">
        <w:r w:rsidRPr="005D2C42">
          <w:rPr>
            <w:rStyle w:val="Hyperlink"/>
            <w:rFonts w:ascii="Avenir" w:hAnsi="Avenir"/>
            <w:color w:val="1155CC"/>
            <w:sz w:val="22"/>
            <w:szCs w:val="22"/>
            <w:lang w:val="ro-RO"/>
          </w:rPr>
          <w:t>Revista Film</w:t>
        </w:r>
      </w:hyperlink>
      <w:r w:rsidRPr="005D2C42">
        <w:rPr>
          <w:rFonts w:ascii="Avenir" w:hAnsi="Avenir"/>
          <w:color w:val="000000"/>
          <w:sz w:val="22"/>
          <w:szCs w:val="22"/>
          <w:lang w:val="ro-RO"/>
        </w:rPr>
        <w:t xml:space="preserve">, </w:t>
      </w:r>
      <w:hyperlink r:id="rId22" w:history="1">
        <w:r w:rsidRPr="005D2C42">
          <w:rPr>
            <w:rStyle w:val="Hyperlink"/>
            <w:rFonts w:ascii="Avenir" w:hAnsi="Avenir"/>
            <w:color w:val="1155CC"/>
            <w:sz w:val="22"/>
            <w:szCs w:val="22"/>
            <w:lang w:val="ro-RO"/>
          </w:rPr>
          <w:t>Observator cultural</w:t>
        </w:r>
      </w:hyperlink>
      <w:r w:rsidRPr="005D2C42">
        <w:rPr>
          <w:rFonts w:ascii="Avenir" w:hAnsi="Avenir"/>
          <w:color w:val="000000"/>
          <w:sz w:val="22"/>
          <w:szCs w:val="22"/>
          <w:lang w:val="ro-RO"/>
        </w:rPr>
        <w:t xml:space="preserve">, </w:t>
      </w:r>
      <w:hyperlink r:id="rId23" w:history="1">
        <w:proofErr w:type="spellStart"/>
        <w:r w:rsidRPr="005D2C42">
          <w:rPr>
            <w:rStyle w:val="Hyperlink"/>
            <w:rFonts w:ascii="Avenir" w:hAnsi="Avenir"/>
            <w:color w:val="1155CC"/>
            <w:sz w:val="22"/>
            <w:szCs w:val="22"/>
            <w:lang w:val="ro-RO"/>
          </w:rPr>
          <w:t>Films</w:t>
        </w:r>
        <w:proofErr w:type="spellEnd"/>
        <w:r w:rsidRPr="005D2C42">
          <w:rPr>
            <w:rStyle w:val="Hyperlink"/>
            <w:rFonts w:ascii="Avenir" w:hAnsi="Avenir"/>
            <w:color w:val="1155CC"/>
            <w:sz w:val="22"/>
            <w:szCs w:val="22"/>
            <w:lang w:val="ro-RO"/>
          </w:rPr>
          <w:t xml:space="preserve"> in </w:t>
        </w:r>
        <w:proofErr w:type="spellStart"/>
        <w:r w:rsidRPr="005D2C42">
          <w:rPr>
            <w:rStyle w:val="Hyperlink"/>
            <w:rFonts w:ascii="Avenir" w:hAnsi="Avenir"/>
            <w:color w:val="1155CC"/>
            <w:sz w:val="22"/>
            <w:szCs w:val="22"/>
            <w:lang w:val="ro-RO"/>
          </w:rPr>
          <w:t>Frame</w:t>
        </w:r>
        <w:proofErr w:type="spellEnd"/>
      </w:hyperlink>
      <w:r w:rsidRPr="005D2C42">
        <w:rPr>
          <w:rFonts w:ascii="Avenir" w:hAnsi="Avenir"/>
          <w:color w:val="000000"/>
          <w:sz w:val="22"/>
          <w:szCs w:val="22"/>
          <w:lang w:val="ro-RO"/>
        </w:rPr>
        <w:t xml:space="preserve">,  </w:t>
      </w:r>
      <w:hyperlink r:id="rId24" w:history="1">
        <w:r w:rsidRPr="005D2C42">
          <w:rPr>
            <w:rStyle w:val="Hyperlink"/>
            <w:rFonts w:ascii="Avenir" w:hAnsi="Avenir"/>
            <w:color w:val="1155CC"/>
            <w:sz w:val="22"/>
            <w:szCs w:val="22"/>
            <w:lang w:val="ro-RO"/>
          </w:rPr>
          <w:t xml:space="preserve">Film </w:t>
        </w:r>
        <w:proofErr w:type="spellStart"/>
        <w:r w:rsidRPr="005D2C42">
          <w:rPr>
            <w:rStyle w:val="Hyperlink"/>
            <w:rFonts w:ascii="Avenir" w:hAnsi="Avenir"/>
            <w:color w:val="1155CC"/>
            <w:sz w:val="22"/>
            <w:szCs w:val="22"/>
            <w:lang w:val="ro-RO"/>
          </w:rPr>
          <w:t>Menu</w:t>
        </w:r>
        <w:proofErr w:type="spellEnd"/>
      </w:hyperlink>
      <w:r w:rsidRPr="005D2C42">
        <w:rPr>
          <w:rFonts w:ascii="Avenir" w:hAnsi="Avenir"/>
          <w:color w:val="000000"/>
          <w:sz w:val="22"/>
          <w:szCs w:val="22"/>
          <w:lang w:val="ro-RO"/>
        </w:rPr>
        <w:t xml:space="preserve">, </w:t>
      </w:r>
      <w:hyperlink r:id="rId25" w:history="1">
        <w:proofErr w:type="spellStart"/>
        <w:r w:rsidRPr="005D2C42">
          <w:rPr>
            <w:rStyle w:val="Hyperlink"/>
            <w:rFonts w:ascii="Avenir" w:hAnsi="Avenir"/>
            <w:color w:val="1155CC"/>
            <w:sz w:val="22"/>
            <w:szCs w:val="22"/>
            <w:lang w:val="ro-RO"/>
          </w:rPr>
          <w:t>Like</w:t>
        </w:r>
        <w:proofErr w:type="spellEnd"/>
        <w:r w:rsidRPr="005D2C42">
          <w:rPr>
            <w:rStyle w:val="Hyperlink"/>
            <w:rFonts w:ascii="Avenir" w:hAnsi="Avenir"/>
            <w:color w:val="1155CC"/>
            <w:sz w:val="22"/>
            <w:szCs w:val="22"/>
            <w:lang w:val="ro-RO"/>
          </w:rPr>
          <w:t xml:space="preserve"> 5</w:t>
        </w:r>
      </w:hyperlink>
      <w:r w:rsidRPr="005D2C42">
        <w:rPr>
          <w:rFonts w:ascii="Avenir" w:hAnsi="Avenir"/>
          <w:color w:val="000000"/>
          <w:sz w:val="22"/>
          <w:szCs w:val="22"/>
          <w:lang w:val="ro-RO"/>
        </w:rPr>
        <w:t xml:space="preserve">, </w:t>
      </w:r>
      <w:hyperlink r:id="rId26" w:history="1">
        <w:r w:rsidRPr="005D2C42">
          <w:rPr>
            <w:rStyle w:val="Hyperlink"/>
            <w:rFonts w:ascii="Avenir" w:hAnsi="Avenir"/>
            <w:color w:val="1155CC"/>
            <w:sz w:val="22"/>
            <w:szCs w:val="22"/>
            <w:lang w:val="ro-RO"/>
          </w:rPr>
          <w:t>Urban.ro</w:t>
        </w:r>
      </w:hyperlink>
      <w:r w:rsidRPr="005D2C42">
        <w:rPr>
          <w:rFonts w:ascii="Avenir" w:hAnsi="Avenir"/>
          <w:color w:val="000000"/>
          <w:sz w:val="22"/>
          <w:szCs w:val="22"/>
          <w:lang w:val="ro-RO"/>
        </w:rPr>
        <w:t xml:space="preserve">,  </w:t>
      </w:r>
      <w:hyperlink r:id="rId27" w:history="1">
        <w:proofErr w:type="spellStart"/>
        <w:r w:rsidRPr="005D2C42">
          <w:rPr>
            <w:rStyle w:val="Hyperlink"/>
            <w:rFonts w:ascii="Avenir" w:hAnsi="Avenir"/>
            <w:color w:val="1155CC"/>
            <w:sz w:val="22"/>
            <w:szCs w:val="22"/>
            <w:lang w:val="ro-RO"/>
          </w:rPr>
          <w:t>IQads</w:t>
        </w:r>
        <w:proofErr w:type="spellEnd"/>
      </w:hyperlink>
      <w:r w:rsidRPr="005D2C42">
        <w:rPr>
          <w:rFonts w:ascii="Avenir" w:hAnsi="Avenir"/>
          <w:color w:val="000000"/>
          <w:sz w:val="22"/>
          <w:szCs w:val="22"/>
          <w:lang w:val="ro-RO"/>
        </w:rPr>
        <w:t xml:space="preserve">, </w:t>
      </w:r>
      <w:hyperlink r:id="rId28" w:history="1">
        <w:proofErr w:type="spellStart"/>
        <w:r w:rsidRPr="005D2C42">
          <w:rPr>
            <w:rStyle w:val="Hyperlink"/>
            <w:rFonts w:ascii="Avenir" w:hAnsi="Avenir"/>
            <w:color w:val="1155CC"/>
            <w:sz w:val="22"/>
            <w:szCs w:val="22"/>
            <w:lang w:val="ro-RO"/>
          </w:rPr>
          <w:t>Cinefan</w:t>
        </w:r>
        <w:proofErr w:type="spellEnd"/>
      </w:hyperlink>
      <w:r w:rsidRPr="005D2C42">
        <w:rPr>
          <w:rFonts w:ascii="Avenir" w:hAnsi="Avenir"/>
          <w:color w:val="000000"/>
          <w:sz w:val="22"/>
          <w:szCs w:val="22"/>
          <w:lang w:val="ro-RO"/>
        </w:rPr>
        <w:t xml:space="preserve">, </w:t>
      </w:r>
      <w:hyperlink r:id="rId29" w:history="1">
        <w:r w:rsidRPr="005D2C42">
          <w:rPr>
            <w:rStyle w:val="Hyperlink"/>
            <w:rFonts w:ascii="Avenir" w:hAnsi="Avenir"/>
            <w:color w:val="1155CC"/>
            <w:sz w:val="22"/>
            <w:szCs w:val="22"/>
            <w:lang w:val="ro-RO"/>
          </w:rPr>
          <w:t>Pagina de media</w:t>
        </w:r>
      </w:hyperlink>
      <w:r w:rsidRPr="005D2C42">
        <w:rPr>
          <w:rFonts w:ascii="Avenir" w:hAnsi="Avenir"/>
          <w:color w:val="000000"/>
          <w:sz w:val="22"/>
          <w:szCs w:val="22"/>
          <w:lang w:val="ro-RO"/>
        </w:rPr>
        <w:t xml:space="preserve">, </w:t>
      </w:r>
      <w:hyperlink r:id="rId30" w:history="1">
        <w:proofErr w:type="spellStart"/>
        <w:r w:rsidRPr="005D2C42">
          <w:rPr>
            <w:rStyle w:val="Hyperlink"/>
            <w:rFonts w:ascii="Avenir" w:hAnsi="Avenir"/>
            <w:color w:val="1155CC"/>
            <w:sz w:val="22"/>
            <w:szCs w:val="22"/>
            <w:lang w:val="ro-RO"/>
          </w:rPr>
          <w:t>Igloo</w:t>
        </w:r>
        <w:proofErr w:type="spellEnd"/>
      </w:hyperlink>
      <w:r w:rsidRPr="005D2C42">
        <w:rPr>
          <w:rFonts w:ascii="Avenir" w:hAnsi="Avenir"/>
          <w:color w:val="000000"/>
          <w:sz w:val="22"/>
          <w:szCs w:val="22"/>
          <w:lang w:val="ro-RO"/>
        </w:rPr>
        <w:t xml:space="preserve">, </w:t>
      </w:r>
      <w:hyperlink r:id="rId31" w:history="1">
        <w:proofErr w:type="spellStart"/>
        <w:r w:rsidRPr="005D2C42">
          <w:rPr>
            <w:rStyle w:val="Hyperlink"/>
            <w:rFonts w:ascii="Avenir" w:hAnsi="Avenir"/>
            <w:color w:val="1155CC"/>
            <w:sz w:val="22"/>
            <w:szCs w:val="22"/>
            <w:lang w:val="ro-RO"/>
          </w:rPr>
          <w:t>Liternet</w:t>
        </w:r>
        <w:proofErr w:type="spellEnd"/>
      </w:hyperlink>
      <w:r w:rsidRPr="005D2C42">
        <w:rPr>
          <w:rFonts w:ascii="Avenir" w:hAnsi="Avenir"/>
          <w:color w:val="000000"/>
          <w:sz w:val="22"/>
          <w:szCs w:val="22"/>
          <w:lang w:val="ro-RO"/>
        </w:rPr>
        <w:t xml:space="preserve">,  </w:t>
      </w:r>
      <w:hyperlink r:id="rId32" w:history="1">
        <w:r w:rsidRPr="005D2C42">
          <w:rPr>
            <w:rStyle w:val="Hyperlink"/>
            <w:rFonts w:ascii="Avenir" w:hAnsi="Avenir"/>
            <w:color w:val="1155CC"/>
            <w:sz w:val="22"/>
            <w:szCs w:val="22"/>
            <w:lang w:val="ro-RO"/>
          </w:rPr>
          <w:t>Happ.ro</w:t>
        </w:r>
      </w:hyperlink>
      <w:r w:rsidRPr="005D2C42">
        <w:rPr>
          <w:rFonts w:ascii="Avenir" w:hAnsi="Avenir"/>
          <w:color w:val="000000"/>
          <w:sz w:val="22"/>
          <w:szCs w:val="22"/>
          <w:lang w:val="ro-RO"/>
        </w:rPr>
        <w:t xml:space="preserve">, </w:t>
      </w:r>
      <w:hyperlink r:id="rId33" w:history="1">
        <w:proofErr w:type="spellStart"/>
        <w:r w:rsidRPr="005D2C42">
          <w:rPr>
            <w:rStyle w:val="Hyperlink"/>
            <w:rFonts w:ascii="Avenir" w:hAnsi="Avenir"/>
            <w:color w:val="1155CC"/>
            <w:sz w:val="22"/>
            <w:szCs w:val="22"/>
            <w:lang w:val="ro-RO"/>
          </w:rPr>
          <w:t>MovieNews</w:t>
        </w:r>
        <w:proofErr w:type="spellEnd"/>
      </w:hyperlink>
      <w:r w:rsidRPr="005D2C42">
        <w:rPr>
          <w:rFonts w:ascii="Avenir" w:hAnsi="Avenir"/>
          <w:color w:val="000000"/>
          <w:sz w:val="22"/>
          <w:szCs w:val="22"/>
          <w:lang w:val="ro-RO"/>
        </w:rPr>
        <w:t xml:space="preserve">, </w:t>
      </w:r>
      <w:hyperlink r:id="rId34" w:history="1">
        <w:r w:rsidRPr="005D2C42">
          <w:rPr>
            <w:rStyle w:val="Hyperlink"/>
            <w:rFonts w:ascii="Avenir" w:hAnsi="Avenir"/>
            <w:color w:val="1155CC"/>
            <w:sz w:val="22"/>
            <w:szCs w:val="22"/>
            <w:lang w:val="ro-RO"/>
          </w:rPr>
          <w:t>Cinefilia</w:t>
        </w:r>
      </w:hyperlink>
      <w:r w:rsidRPr="005D2C42">
        <w:rPr>
          <w:rFonts w:ascii="Avenir" w:hAnsi="Avenir"/>
          <w:color w:val="000000"/>
          <w:sz w:val="22"/>
          <w:szCs w:val="22"/>
          <w:lang w:val="ro-RO"/>
        </w:rPr>
        <w:t xml:space="preserve">, </w:t>
      </w:r>
      <w:hyperlink r:id="rId35" w:history="1">
        <w:r w:rsidRPr="005D2C42">
          <w:rPr>
            <w:rStyle w:val="Hyperlink"/>
            <w:rFonts w:ascii="Avenir" w:hAnsi="Avenir"/>
            <w:color w:val="1155CC"/>
            <w:sz w:val="22"/>
            <w:szCs w:val="22"/>
            <w:lang w:val="ro-RO"/>
          </w:rPr>
          <w:t>Filme-carti.ro</w:t>
        </w:r>
      </w:hyperlink>
      <w:r w:rsidRPr="005D2C42">
        <w:rPr>
          <w:rFonts w:ascii="Avenir" w:hAnsi="Avenir"/>
          <w:color w:val="000000"/>
          <w:sz w:val="22"/>
          <w:szCs w:val="22"/>
          <w:lang w:val="ro-RO"/>
        </w:rPr>
        <w:t xml:space="preserve">, </w:t>
      </w:r>
      <w:hyperlink r:id="rId36" w:history="1">
        <w:r w:rsidRPr="005D2C42">
          <w:rPr>
            <w:rStyle w:val="Hyperlink"/>
            <w:rFonts w:ascii="Avenir" w:hAnsi="Avenir"/>
            <w:color w:val="1155CC"/>
            <w:sz w:val="22"/>
            <w:szCs w:val="22"/>
            <w:lang w:val="ro-RO"/>
          </w:rPr>
          <w:t>Din filme</w:t>
        </w:r>
      </w:hyperlink>
      <w:r w:rsidRPr="005D2C42">
        <w:rPr>
          <w:rFonts w:ascii="Avenir" w:hAnsi="Avenir"/>
          <w:color w:val="000000"/>
          <w:sz w:val="22"/>
          <w:szCs w:val="22"/>
          <w:lang w:val="ro-RO"/>
        </w:rPr>
        <w:t xml:space="preserve">, </w:t>
      </w:r>
      <w:hyperlink r:id="rId37" w:history="1">
        <w:proofErr w:type="spellStart"/>
        <w:r w:rsidRPr="005D2C42">
          <w:rPr>
            <w:rStyle w:val="Hyperlink"/>
            <w:rFonts w:ascii="Avenir" w:hAnsi="Avenir"/>
            <w:color w:val="1155CC"/>
            <w:sz w:val="22"/>
            <w:szCs w:val="22"/>
            <w:lang w:val="ro-RO"/>
          </w:rPr>
          <w:t>Daily</w:t>
        </w:r>
        <w:proofErr w:type="spellEnd"/>
        <w:r w:rsidRPr="005D2C42">
          <w:rPr>
            <w:rStyle w:val="Hyperlink"/>
            <w:rFonts w:ascii="Avenir" w:hAnsi="Avenir"/>
            <w:color w:val="1155CC"/>
            <w:sz w:val="22"/>
            <w:szCs w:val="22"/>
            <w:lang w:val="ro-RO"/>
          </w:rPr>
          <w:t xml:space="preserve"> Magazine</w:t>
        </w:r>
      </w:hyperlink>
      <w:r w:rsidRPr="005D2C42">
        <w:rPr>
          <w:rFonts w:ascii="Avenir" w:hAnsi="Avenir"/>
          <w:color w:val="000000"/>
          <w:sz w:val="22"/>
          <w:szCs w:val="22"/>
          <w:lang w:val="ro-RO"/>
        </w:rPr>
        <w:t xml:space="preserve">, </w:t>
      </w:r>
      <w:hyperlink r:id="rId38" w:history="1">
        <w:r w:rsidRPr="005D2C42">
          <w:rPr>
            <w:rStyle w:val="Hyperlink"/>
            <w:rFonts w:ascii="Avenir" w:hAnsi="Avenir"/>
            <w:color w:val="1155CC"/>
            <w:sz w:val="22"/>
            <w:szCs w:val="22"/>
            <w:lang w:val="ro-RO"/>
          </w:rPr>
          <w:t>Zeppelin</w:t>
        </w:r>
      </w:hyperlink>
      <w:r w:rsidRPr="005D2C42">
        <w:rPr>
          <w:rFonts w:ascii="Avenir" w:hAnsi="Avenir"/>
          <w:color w:val="000000"/>
          <w:sz w:val="22"/>
          <w:szCs w:val="22"/>
          <w:lang w:val="ro-RO"/>
        </w:rPr>
        <w:t xml:space="preserve">, </w:t>
      </w:r>
      <w:hyperlink r:id="rId39" w:history="1">
        <w:r w:rsidRPr="005D2C42">
          <w:rPr>
            <w:rStyle w:val="Hyperlink"/>
            <w:rFonts w:ascii="Avenir" w:hAnsi="Avenir"/>
            <w:color w:val="1155CC"/>
            <w:sz w:val="22"/>
            <w:szCs w:val="22"/>
            <w:lang w:val="ro-RO"/>
          </w:rPr>
          <w:t>The Institute</w:t>
        </w:r>
      </w:hyperlink>
      <w:r w:rsidRPr="005D2C42">
        <w:rPr>
          <w:rFonts w:ascii="Avenir" w:hAnsi="Avenir"/>
          <w:color w:val="000000"/>
          <w:sz w:val="22"/>
          <w:szCs w:val="22"/>
          <w:lang w:val="ro-RO"/>
        </w:rPr>
        <w:t xml:space="preserve">, </w:t>
      </w:r>
      <w:hyperlink r:id="rId40" w:history="1">
        <w:r w:rsidRPr="005D2C42">
          <w:rPr>
            <w:rStyle w:val="Hyperlink"/>
            <w:rFonts w:ascii="Avenir" w:hAnsi="Avenir"/>
            <w:color w:val="1155CC"/>
            <w:sz w:val="22"/>
            <w:szCs w:val="22"/>
            <w:lang w:val="ro-RO"/>
          </w:rPr>
          <w:t>Modernism</w:t>
        </w:r>
      </w:hyperlink>
      <w:r w:rsidRPr="005D2C42">
        <w:rPr>
          <w:rFonts w:ascii="Avenir" w:hAnsi="Avenir"/>
          <w:color w:val="000000"/>
          <w:sz w:val="22"/>
          <w:szCs w:val="22"/>
          <w:lang w:val="ro-RO"/>
        </w:rPr>
        <w:t xml:space="preserve">, </w:t>
      </w:r>
      <w:hyperlink r:id="rId41" w:history="1">
        <w:proofErr w:type="spellStart"/>
        <w:r w:rsidRPr="005D2C42">
          <w:rPr>
            <w:rStyle w:val="Hyperlink"/>
            <w:rFonts w:ascii="Avenir" w:hAnsi="Avenir"/>
            <w:color w:val="1155CC"/>
            <w:sz w:val="22"/>
            <w:szCs w:val="22"/>
            <w:lang w:val="ro-RO"/>
          </w:rPr>
          <w:t>Bookhub</w:t>
        </w:r>
        <w:proofErr w:type="spellEnd"/>
      </w:hyperlink>
      <w:r w:rsidRPr="005D2C42">
        <w:rPr>
          <w:rFonts w:ascii="Avenir" w:hAnsi="Avenir"/>
          <w:color w:val="000000"/>
          <w:sz w:val="22"/>
          <w:szCs w:val="22"/>
          <w:lang w:val="ro-RO"/>
        </w:rPr>
        <w:t xml:space="preserve">, </w:t>
      </w:r>
      <w:hyperlink r:id="rId42" w:history="1">
        <w:proofErr w:type="spellStart"/>
        <w:r w:rsidRPr="005D2C42">
          <w:rPr>
            <w:rStyle w:val="Hyperlink"/>
            <w:rFonts w:ascii="Avenir" w:hAnsi="Avenir"/>
            <w:color w:val="1155CC"/>
            <w:sz w:val="22"/>
            <w:szCs w:val="22"/>
            <w:lang w:val="ro-RO"/>
          </w:rPr>
          <w:t>PRwave</w:t>
        </w:r>
        <w:proofErr w:type="spellEnd"/>
      </w:hyperlink>
      <w:r w:rsidRPr="005D2C42">
        <w:rPr>
          <w:rFonts w:ascii="Avenir" w:hAnsi="Avenir"/>
          <w:color w:val="000000"/>
          <w:sz w:val="22"/>
          <w:szCs w:val="22"/>
          <w:lang w:val="ro-RO"/>
        </w:rPr>
        <w:t xml:space="preserve">, </w:t>
      </w:r>
      <w:hyperlink r:id="rId43" w:history="1">
        <w:proofErr w:type="spellStart"/>
        <w:r w:rsidRPr="005D2C42">
          <w:rPr>
            <w:rStyle w:val="Hyperlink"/>
            <w:rFonts w:ascii="Avenir" w:hAnsi="Avenir"/>
            <w:color w:val="1155CC"/>
            <w:sz w:val="22"/>
            <w:szCs w:val="22"/>
            <w:lang w:val="ro-RO"/>
          </w:rPr>
          <w:t>Cinemil</w:t>
        </w:r>
        <w:proofErr w:type="spellEnd"/>
      </w:hyperlink>
      <w:r w:rsidRPr="005D2C42">
        <w:rPr>
          <w:rFonts w:ascii="Avenir" w:hAnsi="Avenir"/>
          <w:color w:val="000000"/>
          <w:sz w:val="22"/>
          <w:szCs w:val="22"/>
          <w:lang w:val="ro-RO"/>
        </w:rPr>
        <w:t>.</w:t>
      </w:r>
    </w:p>
    <w:p w14:paraId="747459BA" w14:textId="7BA99F7D" w:rsidR="00E10737" w:rsidRPr="000C746B" w:rsidRDefault="00E10737" w:rsidP="00E10737">
      <w:pPr>
        <w:spacing w:after="120"/>
        <w:rPr>
          <w:rFonts w:ascii="Calibri" w:eastAsia="Calibri" w:hAnsi="Calibri" w:cs="Calibri"/>
          <w:b/>
          <w:bCs/>
          <w:lang w:val="ro-RO"/>
        </w:rPr>
      </w:pPr>
      <w:r w:rsidRPr="000C746B">
        <w:rPr>
          <w:rFonts w:ascii="Calibri" w:eastAsia="Calibri" w:hAnsi="Calibri" w:cs="Calibri"/>
          <w:b/>
          <w:bCs/>
          <w:lang w:val="ro-RO"/>
        </w:rPr>
        <w:lastRenderedPageBreak/>
        <w:t>PROGRAM</w:t>
      </w:r>
      <w:r w:rsidRPr="000C746B">
        <w:rPr>
          <w:rFonts w:ascii="Calibri" w:eastAsia="Calibri" w:hAnsi="Calibri" w:cs="Calibri"/>
          <w:lang w:val="ro-RO"/>
        </w:rPr>
        <w:br/>
      </w:r>
      <w:r w:rsidR="00C23E98">
        <w:rPr>
          <w:rFonts w:ascii="Calibri" w:eastAsia="Calibri" w:hAnsi="Calibri" w:cs="Calibri"/>
          <w:b/>
          <w:bCs/>
          <w:lang w:val="ro-RO"/>
        </w:rPr>
        <w:t>Curtea de Argeș</w:t>
      </w:r>
      <w:r w:rsidRPr="000C746B">
        <w:rPr>
          <w:rFonts w:ascii="Calibri" w:eastAsia="Calibri" w:hAnsi="Calibri" w:cs="Calibri"/>
          <w:b/>
          <w:bCs/>
          <w:lang w:val="ro-RO"/>
        </w:rPr>
        <w:t xml:space="preserve">: </w:t>
      </w:r>
      <w:r w:rsidR="00490067">
        <w:rPr>
          <w:rFonts w:ascii="Calibri" w:eastAsia="Calibri" w:hAnsi="Calibri" w:cs="Calibri"/>
          <w:b/>
          <w:bCs/>
          <w:lang w:val="ro-RO"/>
        </w:rPr>
        <w:t>8</w:t>
      </w:r>
      <w:r w:rsidRPr="000C746B">
        <w:rPr>
          <w:rFonts w:ascii="Calibri" w:eastAsia="Calibri" w:hAnsi="Calibri" w:cs="Calibri"/>
          <w:b/>
          <w:bCs/>
          <w:lang w:val="ro-RO"/>
        </w:rPr>
        <w:t xml:space="preserve"> – </w:t>
      </w:r>
      <w:r w:rsidR="00C23E98">
        <w:rPr>
          <w:rFonts w:ascii="Calibri" w:eastAsia="Calibri" w:hAnsi="Calibri" w:cs="Calibri"/>
          <w:b/>
          <w:bCs/>
          <w:lang w:val="ro-RO"/>
        </w:rPr>
        <w:t>9</w:t>
      </w:r>
      <w:r w:rsidR="00490067">
        <w:rPr>
          <w:rFonts w:ascii="Calibri" w:eastAsia="Calibri" w:hAnsi="Calibri" w:cs="Calibri"/>
          <w:b/>
          <w:bCs/>
          <w:lang w:val="ro-RO"/>
        </w:rPr>
        <w:t xml:space="preserve"> mai</w:t>
      </w:r>
      <w:r w:rsidRPr="000C746B">
        <w:rPr>
          <w:rFonts w:ascii="Calibri" w:eastAsia="Calibri" w:hAnsi="Calibri" w:cs="Calibri"/>
          <w:b/>
          <w:bCs/>
          <w:lang w:val="ro-RO"/>
        </w:rPr>
        <w:t xml:space="preserve"> / </w:t>
      </w:r>
      <w:r w:rsidR="00C23E98">
        <w:rPr>
          <w:rFonts w:ascii="Calibri" w:eastAsia="Calibri" w:hAnsi="Calibri" w:cs="Calibri"/>
          <w:b/>
          <w:bCs/>
          <w:lang w:val="ro-RO"/>
        </w:rPr>
        <w:t>La Conac</w:t>
      </w:r>
      <w:r w:rsidRPr="000C746B">
        <w:rPr>
          <w:rFonts w:ascii="Calibri" w:eastAsia="Calibri" w:hAnsi="Calibri" w:cs="Calibri"/>
          <w:b/>
          <w:bCs/>
          <w:lang w:val="ro-RO"/>
        </w:rPr>
        <w:t xml:space="preserve"> </w:t>
      </w:r>
    </w:p>
    <w:p w14:paraId="2EA32809" w14:textId="77777777" w:rsidR="00E10737" w:rsidRPr="000C746B" w:rsidRDefault="00E10737" w:rsidP="00E10737">
      <w:pPr>
        <w:spacing w:after="120"/>
        <w:rPr>
          <w:rFonts w:ascii="Calibri" w:eastAsia="Calibri" w:hAnsi="Calibri" w:cs="Calibri"/>
          <w:sz w:val="21"/>
          <w:szCs w:val="21"/>
          <w:lang w:val="ro-RO"/>
        </w:rPr>
      </w:pPr>
    </w:p>
    <w:p w14:paraId="4443B7A9" w14:textId="1D970329" w:rsidR="00E10737" w:rsidRPr="000C746B" w:rsidRDefault="00E10737" w:rsidP="00E10737">
      <w:pPr>
        <w:pBdr>
          <w:top w:val="nil"/>
          <w:left w:val="nil"/>
          <w:bottom w:val="nil"/>
          <w:right w:val="nil"/>
          <w:between w:val="nil"/>
        </w:pBdr>
        <w:shd w:val="clear" w:color="auto" w:fill="76D6FF"/>
        <w:rPr>
          <w:rFonts w:ascii="Calibri" w:eastAsia="Calibri" w:hAnsi="Calibri" w:cs="Calibri"/>
          <w:color w:val="000000"/>
          <w:sz w:val="21"/>
          <w:szCs w:val="21"/>
          <w:lang w:val="ro-RO"/>
        </w:rPr>
      </w:pPr>
      <w:r w:rsidRPr="000C746B">
        <w:rPr>
          <w:rFonts w:ascii="Calibri" w:eastAsia="Calibri" w:hAnsi="Calibri" w:cs="Calibri"/>
          <w:b/>
          <w:bCs/>
          <w:color w:val="000000"/>
          <w:sz w:val="21"/>
          <w:szCs w:val="21"/>
          <w:lang w:val="ro-RO"/>
        </w:rPr>
        <w:t xml:space="preserve">VINERI </w:t>
      </w:r>
      <w:r w:rsidR="00490067">
        <w:rPr>
          <w:rFonts w:ascii="Calibri" w:eastAsia="Calibri" w:hAnsi="Calibri" w:cs="Calibri"/>
          <w:b/>
          <w:bCs/>
          <w:color w:val="000000"/>
          <w:sz w:val="21"/>
          <w:szCs w:val="21"/>
          <w:lang w:val="ro-RO"/>
        </w:rPr>
        <w:t>8 mai</w:t>
      </w:r>
      <w:r w:rsidRPr="000C746B">
        <w:rPr>
          <w:rFonts w:ascii="Calibri" w:eastAsia="Calibri" w:hAnsi="Calibri" w:cs="Calibri"/>
          <w:b/>
          <w:bCs/>
          <w:color w:val="000000"/>
          <w:sz w:val="21"/>
          <w:szCs w:val="21"/>
          <w:lang w:val="ro-RO"/>
        </w:rPr>
        <w:t xml:space="preserve"> – Gala de deschidere </w:t>
      </w:r>
    </w:p>
    <w:p w14:paraId="74E9B8CA" w14:textId="77777777" w:rsidR="00E10737" w:rsidRPr="000C746B" w:rsidRDefault="00E10737" w:rsidP="00E10737">
      <w:pPr>
        <w:rPr>
          <w:rFonts w:ascii="Calibri" w:eastAsia="Calibri" w:hAnsi="Calibri" w:cs="Calibri"/>
          <w:sz w:val="21"/>
          <w:szCs w:val="21"/>
          <w:lang w:val="ro-RO"/>
        </w:rPr>
      </w:pPr>
    </w:p>
    <w:p w14:paraId="45631AE3" w14:textId="668A1D70" w:rsidR="00E10737" w:rsidRPr="000C746B" w:rsidRDefault="00E10737" w:rsidP="00E10737">
      <w:pPr>
        <w:pBdr>
          <w:top w:val="nil"/>
          <w:left w:val="nil"/>
          <w:bottom w:val="nil"/>
          <w:right w:val="nil"/>
          <w:between w:val="nil"/>
        </w:pBdr>
        <w:ind w:left="567" w:hanging="567"/>
        <w:rPr>
          <w:rFonts w:ascii="Calibri" w:eastAsia="Calibri" w:hAnsi="Calibri" w:cs="Calibri"/>
          <w:color w:val="000000"/>
          <w:sz w:val="21"/>
          <w:szCs w:val="21"/>
          <w:lang w:val="ro-RO"/>
        </w:rPr>
      </w:pPr>
      <w:r w:rsidRPr="000C746B">
        <w:rPr>
          <w:rFonts w:ascii="Calibri" w:eastAsia="Calibri" w:hAnsi="Calibri" w:cs="Calibri"/>
          <w:color w:val="000000"/>
          <w:sz w:val="21"/>
          <w:szCs w:val="21"/>
          <w:lang w:val="ro-RO"/>
        </w:rPr>
        <w:t>19:00</w:t>
      </w:r>
      <w:r w:rsidRPr="000C746B">
        <w:rPr>
          <w:rFonts w:ascii="Calibri" w:eastAsia="Calibri" w:hAnsi="Calibri" w:cs="Calibri"/>
          <w:b/>
          <w:bCs/>
          <w:color w:val="000000"/>
          <w:sz w:val="21"/>
          <w:szCs w:val="21"/>
          <w:lang w:val="ro-RO"/>
        </w:rPr>
        <w:t xml:space="preserve"> </w:t>
      </w:r>
      <w:proofErr w:type="spellStart"/>
      <w:r w:rsidR="00C23E98">
        <w:rPr>
          <w:rFonts w:ascii="Calibri" w:eastAsia="Calibri" w:hAnsi="Calibri" w:cs="Calibri"/>
          <w:b/>
          <w:bCs/>
          <w:color w:val="000000"/>
          <w:sz w:val="21"/>
          <w:szCs w:val="21"/>
          <w:lang w:val="ro-RO"/>
        </w:rPr>
        <w:t>Christy</w:t>
      </w:r>
      <w:proofErr w:type="spellEnd"/>
      <w:r w:rsidR="00490067">
        <w:rPr>
          <w:rFonts w:ascii="Calibri" w:eastAsia="Calibri" w:hAnsi="Calibri" w:cs="Calibri"/>
          <w:b/>
          <w:bCs/>
          <w:color w:val="000000"/>
          <w:sz w:val="21"/>
          <w:szCs w:val="21"/>
          <w:lang w:val="ro-RO"/>
        </w:rPr>
        <w:t xml:space="preserve"> </w:t>
      </w:r>
      <w:r w:rsidRPr="000C746B">
        <w:rPr>
          <w:rFonts w:ascii="Calibri" w:eastAsia="Calibri" w:hAnsi="Calibri" w:cs="Calibri"/>
          <w:color w:val="000000"/>
          <w:sz w:val="21"/>
          <w:szCs w:val="21"/>
          <w:lang w:val="ro-RO"/>
        </w:rPr>
        <w:t>– r</w:t>
      </w:r>
      <w:r w:rsidRPr="00C23E98">
        <w:rPr>
          <w:rFonts w:ascii="Calibri" w:eastAsia="Calibri" w:hAnsi="Calibri" w:cs="Calibri"/>
          <w:color w:val="0C0C0C"/>
          <w:sz w:val="21"/>
          <w:szCs w:val="21"/>
          <w:lang w:val="ro-RO"/>
        </w:rPr>
        <w:t xml:space="preserve">. </w:t>
      </w:r>
      <w:proofErr w:type="spellStart"/>
      <w:r w:rsidR="00C23E98" w:rsidRPr="00C23E98">
        <w:rPr>
          <w:rFonts w:ascii="Calibri" w:eastAsia="Calibri" w:hAnsi="Calibri" w:cs="Calibri"/>
          <w:color w:val="0C0C0C"/>
          <w:sz w:val="21"/>
          <w:szCs w:val="21"/>
          <w:lang w:val="ro-RO"/>
        </w:rPr>
        <w:t>Brendan</w:t>
      </w:r>
      <w:proofErr w:type="spellEnd"/>
      <w:r w:rsidR="00C23E98" w:rsidRPr="00C23E98">
        <w:rPr>
          <w:rFonts w:ascii="Calibri" w:eastAsia="Calibri" w:hAnsi="Calibri" w:cs="Calibri"/>
          <w:color w:val="0C0C0C"/>
          <w:sz w:val="21"/>
          <w:szCs w:val="21"/>
          <w:lang w:val="ro-RO"/>
        </w:rPr>
        <w:t xml:space="preserve"> </w:t>
      </w:r>
      <w:proofErr w:type="spellStart"/>
      <w:r w:rsidR="00C23E98" w:rsidRPr="00C23E98">
        <w:rPr>
          <w:rFonts w:ascii="Calibri" w:eastAsia="Calibri" w:hAnsi="Calibri" w:cs="Calibri"/>
          <w:color w:val="0C0C0C"/>
          <w:sz w:val="21"/>
          <w:szCs w:val="21"/>
          <w:lang w:val="ro-RO"/>
        </w:rPr>
        <w:t>Canty</w:t>
      </w:r>
      <w:proofErr w:type="spellEnd"/>
      <w:r w:rsidR="00C23E98" w:rsidRPr="000C746B">
        <w:rPr>
          <w:rFonts w:ascii="Calibri" w:eastAsia="Calibri" w:hAnsi="Calibri" w:cs="Calibri"/>
          <w:color w:val="000000"/>
          <w:sz w:val="21"/>
          <w:szCs w:val="21"/>
          <w:lang w:val="ro-RO"/>
        </w:rPr>
        <w:t xml:space="preserve"> </w:t>
      </w:r>
      <w:r w:rsidRPr="000C746B">
        <w:rPr>
          <w:rFonts w:ascii="Calibri" w:eastAsia="Calibri" w:hAnsi="Calibri" w:cs="Calibri"/>
          <w:color w:val="000000"/>
          <w:sz w:val="21"/>
          <w:szCs w:val="21"/>
          <w:lang w:val="ro-RO"/>
        </w:rPr>
        <w:t xml:space="preserve">/ </w:t>
      </w:r>
      <w:r w:rsidR="00C23E98">
        <w:rPr>
          <w:rFonts w:ascii="Calibri" w:eastAsia="Calibri" w:hAnsi="Calibri" w:cs="Calibri"/>
          <w:color w:val="0C0C0C"/>
          <w:sz w:val="21"/>
          <w:szCs w:val="21"/>
          <w:lang w:val="ro-RO"/>
        </w:rPr>
        <w:t>Irlanda, Marea Britanie</w:t>
      </w:r>
      <w:r w:rsidRPr="000C746B">
        <w:rPr>
          <w:rFonts w:ascii="Calibri" w:eastAsia="Calibri" w:hAnsi="Calibri" w:cs="Calibri"/>
          <w:color w:val="0C0C0C"/>
          <w:sz w:val="21"/>
          <w:szCs w:val="21"/>
          <w:lang w:val="ro-RO"/>
        </w:rPr>
        <w:t xml:space="preserve"> /</w:t>
      </w:r>
      <w:r w:rsidRPr="000C746B">
        <w:rPr>
          <w:rFonts w:ascii="Calibri" w:eastAsia="Calibri" w:hAnsi="Calibri" w:cs="Calibri"/>
          <w:color w:val="000000"/>
          <w:sz w:val="21"/>
          <w:szCs w:val="21"/>
          <w:lang w:val="ro-RO"/>
        </w:rPr>
        <w:t xml:space="preserve"> 202</w:t>
      </w:r>
      <w:r w:rsidR="00490067">
        <w:rPr>
          <w:rFonts w:ascii="Calibri" w:eastAsia="Calibri" w:hAnsi="Calibri" w:cs="Calibri"/>
          <w:color w:val="000000"/>
          <w:sz w:val="21"/>
          <w:szCs w:val="21"/>
          <w:lang w:val="ro-RO"/>
        </w:rPr>
        <w:t>4</w:t>
      </w:r>
      <w:r w:rsidRPr="000C746B">
        <w:rPr>
          <w:rFonts w:ascii="Calibri" w:eastAsia="Calibri" w:hAnsi="Calibri" w:cs="Calibri"/>
          <w:color w:val="000000"/>
          <w:sz w:val="21"/>
          <w:szCs w:val="21"/>
          <w:lang w:val="ro-RO"/>
        </w:rPr>
        <w:t xml:space="preserve">, </w:t>
      </w:r>
      <w:r w:rsidR="00490067">
        <w:rPr>
          <w:rFonts w:ascii="Calibri" w:eastAsia="Calibri" w:hAnsi="Calibri" w:cs="Calibri"/>
          <w:color w:val="000000"/>
          <w:sz w:val="21"/>
          <w:szCs w:val="21"/>
          <w:lang w:val="ro-RO"/>
        </w:rPr>
        <w:t>134</w:t>
      </w:r>
      <w:r w:rsidR="00490067" w:rsidRPr="000C746B">
        <w:rPr>
          <w:rFonts w:ascii="Calibri" w:eastAsia="Calibri" w:hAnsi="Calibri" w:cs="Calibri"/>
          <w:sz w:val="21"/>
          <w:szCs w:val="21"/>
          <w:lang w:val="ro-RO"/>
        </w:rPr>
        <w:t>’</w:t>
      </w:r>
      <w:r w:rsidR="00490067">
        <w:rPr>
          <w:rFonts w:ascii="Calibri" w:eastAsia="Calibri" w:hAnsi="Calibri" w:cs="Calibri"/>
          <w:sz w:val="21"/>
          <w:szCs w:val="21"/>
          <w:lang w:val="ro-RO"/>
        </w:rPr>
        <w:t xml:space="preserve"> </w:t>
      </w:r>
      <w:r w:rsidR="00490067" w:rsidRPr="00490067">
        <w:rPr>
          <w:rFonts w:ascii="Calibri" w:eastAsia="Calibri" w:hAnsi="Calibri" w:cs="Calibri"/>
          <w:i/>
          <w:iCs/>
          <w:color w:val="000000"/>
          <w:sz w:val="21"/>
          <w:szCs w:val="21"/>
          <w:lang w:val="ro-RO"/>
        </w:rPr>
        <w:t>(</w:t>
      </w:r>
      <w:r w:rsidR="00490067">
        <w:rPr>
          <w:rFonts w:ascii="Calibri" w:eastAsia="Calibri" w:hAnsi="Calibri" w:cs="Calibri"/>
          <w:i/>
          <w:iCs/>
          <w:color w:val="000000"/>
          <w:sz w:val="21"/>
          <w:szCs w:val="21"/>
          <w:lang w:val="ro-RO"/>
        </w:rPr>
        <w:t>dramă, 1</w:t>
      </w:r>
      <w:r w:rsidR="00C23E98">
        <w:rPr>
          <w:rFonts w:ascii="Calibri" w:eastAsia="Calibri" w:hAnsi="Calibri" w:cs="Calibri"/>
          <w:i/>
          <w:iCs/>
          <w:color w:val="000000"/>
          <w:sz w:val="21"/>
          <w:szCs w:val="21"/>
          <w:lang w:val="ro-RO"/>
        </w:rPr>
        <w:t>4</w:t>
      </w:r>
      <w:r w:rsidR="00490067">
        <w:rPr>
          <w:rFonts w:ascii="Calibri" w:eastAsia="Calibri" w:hAnsi="Calibri" w:cs="Calibri"/>
          <w:i/>
          <w:iCs/>
          <w:color w:val="000000"/>
          <w:sz w:val="21"/>
          <w:szCs w:val="21"/>
          <w:lang w:val="ro-RO"/>
        </w:rPr>
        <w:t>+</w:t>
      </w:r>
      <w:r w:rsidR="00490067" w:rsidRPr="00490067">
        <w:rPr>
          <w:rFonts w:ascii="Calibri" w:eastAsia="Calibri" w:hAnsi="Calibri" w:cs="Calibri"/>
          <w:i/>
          <w:iCs/>
          <w:color w:val="000000"/>
          <w:sz w:val="21"/>
          <w:szCs w:val="21"/>
          <w:lang w:val="ro-RO"/>
        </w:rPr>
        <w:t>)</w:t>
      </w:r>
    </w:p>
    <w:p w14:paraId="060B59E6" w14:textId="77777777" w:rsidR="00E10737" w:rsidRPr="000C746B" w:rsidRDefault="00E10737" w:rsidP="00E10737">
      <w:pPr>
        <w:rPr>
          <w:rFonts w:ascii="Calibri" w:eastAsia="Calibri" w:hAnsi="Calibri" w:cs="Calibri"/>
          <w:sz w:val="21"/>
          <w:szCs w:val="21"/>
          <w:lang w:val="ro-RO"/>
        </w:rPr>
      </w:pPr>
    </w:p>
    <w:p w14:paraId="7C848173" w14:textId="559A2C58" w:rsidR="00E10737" w:rsidRPr="000C746B" w:rsidRDefault="00E10737" w:rsidP="00E10737">
      <w:pPr>
        <w:pBdr>
          <w:top w:val="nil"/>
          <w:left w:val="nil"/>
          <w:bottom w:val="nil"/>
          <w:right w:val="nil"/>
          <w:between w:val="nil"/>
        </w:pBdr>
        <w:shd w:val="clear" w:color="auto" w:fill="76D6FF"/>
        <w:rPr>
          <w:rFonts w:ascii="Calibri" w:eastAsia="Calibri" w:hAnsi="Calibri" w:cs="Calibri"/>
          <w:color w:val="000000"/>
          <w:sz w:val="21"/>
          <w:szCs w:val="21"/>
          <w:lang w:val="ro-RO"/>
        </w:rPr>
      </w:pPr>
      <w:r w:rsidRPr="000C746B">
        <w:rPr>
          <w:rFonts w:ascii="Calibri" w:eastAsia="Calibri" w:hAnsi="Calibri" w:cs="Calibri"/>
          <w:b/>
          <w:bCs/>
          <w:color w:val="000000"/>
          <w:sz w:val="21"/>
          <w:szCs w:val="21"/>
          <w:lang w:val="ro-RO"/>
        </w:rPr>
        <w:t xml:space="preserve">SÂMBĂTĂ </w:t>
      </w:r>
      <w:r w:rsidR="00490067">
        <w:rPr>
          <w:rFonts w:ascii="Calibri" w:eastAsia="Calibri" w:hAnsi="Calibri" w:cs="Calibri"/>
          <w:b/>
          <w:bCs/>
          <w:color w:val="000000"/>
          <w:sz w:val="21"/>
          <w:szCs w:val="21"/>
          <w:lang w:val="ro-RO"/>
        </w:rPr>
        <w:t>9 mai</w:t>
      </w:r>
      <w:r w:rsidRPr="000C746B">
        <w:rPr>
          <w:rFonts w:ascii="Calibri" w:eastAsia="Calibri" w:hAnsi="Calibri" w:cs="Calibri"/>
          <w:b/>
          <w:bCs/>
          <w:color w:val="000000"/>
          <w:sz w:val="21"/>
          <w:szCs w:val="21"/>
          <w:lang w:val="ro-RO"/>
        </w:rPr>
        <w:t> </w:t>
      </w:r>
    </w:p>
    <w:p w14:paraId="02672220" w14:textId="77777777" w:rsidR="00E10737" w:rsidRPr="000C746B" w:rsidRDefault="00E10737" w:rsidP="00E10737">
      <w:pPr>
        <w:rPr>
          <w:rFonts w:ascii="Calibri" w:eastAsia="Calibri" w:hAnsi="Calibri" w:cs="Calibri"/>
          <w:sz w:val="21"/>
          <w:szCs w:val="21"/>
          <w:lang w:val="ro-RO"/>
        </w:rPr>
      </w:pPr>
    </w:p>
    <w:p w14:paraId="6E0ECF7B" w14:textId="1105B20A" w:rsidR="00E10737" w:rsidRPr="000C746B" w:rsidRDefault="00E10737" w:rsidP="00E10737">
      <w:pPr>
        <w:pBdr>
          <w:top w:val="nil"/>
          <w:left w:val="nil"/>
          <w:bottom w:val="nil"/>
          <w:right w:val="nil"/>
          <w:between w:val="nil"/>
        </w:pBdr>
        <w:ind w:left="567" w:hanging="567"/>
        <w:rPr>
          <w:rFonts w:ascii="Calibri" w:eastAsia="Calibri" w:hAnsi="Calibri" w:cs="Calibri"/>
          <w:color w:val="000000"/>
          <w:sz w:val="21"/>
          <w:szCs w:val="21"/>
          <w:lang w:val="ro-RO"/>
        </w:rPr>
      </w:pPr>
      <w:r w:rsidRPr="000C746B">
        <w:rPr>
          <w:rFonts w:ascii="Calibri" w:eastAsia="Calibri" w:hAnsi="Calibri" w:cs="Calibri"/>
          <w:color w:val="000000"/>
          <w:sz w:val="21"/>
          <w:szCs w:val="21"/>
          <w:lang w:val="ro-RO"/>
        </w:rPr>
        <w:t>1</w:t>
      </w:r>
      <w:r w:rsidR="00C23E98">
        <w:rPr>
          <w:rFonts w:ascii="Calibri" w:eastAsia="Calibri" w:hAnsi="Calibri" w:cs="Calibri"/>
          <w:color w:val="000000"/>
          <w:sz w:val="21"/>
          <w:szCs w:val="21"/>
          <w:lang w:val="ro-RO"/>
        </w:rPr>
        <w:t>7</w:t>
      </w:r>
      <w:r w:rsidRPr="000C746B">
        <w:rPr>
          <w:rFonts w:ascii="Calibri" w:eastAsia="Calibri" w:hAnsi="Calibri" w:cs="Calibri"/>
          <w:color w:val="000000"/>
          <w:sz w:val="21"/>
          <w:szCs w:val="21"/>
          <w:lang w:val="ro-RO"/>
        </w:rPr>
        <w:t>:</w:t>
      </w:r>
      <w:r w:rsidR="00C23E98">
        <w:rPr>
          <w:rFonts w:ascii="Calibri" w:eastAsia="Calibri" w:hAnsi="Calibri" w:cs="Calibri"/>
          <w:color w:val="000000"/>
          <w:sz w:val="21"/>
          <w:szCs w:val="21"/>
          <w:lang w:val="ro-RO"/>
        </w:rPr>
        <w:t>0</w:t>
      </w:r>
      <w:r w:rsidRPr="000C746B">
        <w:rPr>
          <w:rFonts w:ascii="Calibri" w:eastAsia="Calibri" w:hAnsi="Calibri" w:cs="Calibri"/>
          <w:color w:val="000000"/>
          <w:sz w:val="21"/>
          <w:szCs w:val="21"/>
          <w:lang w:val="ro-RO"/>
        </w:rPr>
        <w:t>0</w:t>
      </w:r>
      <w:r w:rsidRPr="000C746B">
        <w:rPr>
          <w:rFonts w:ascii="Calibri" w:eastAsia="Calibri" w:hAnsi="Calibri" w:cs="Calibri"/>
          <w:b/>
          <w:bCs/>
          <w:color w:val="000000"/>
          <w:sz w:val="21"/>
          <w:szCs w:val="21"/>
          <w:lang w:val="ro-RO"/>
        </w:rPr>
        <w:t xml:space="preserve"> </w:t>
      </w:r>
      <w:r w:rsidR="00490067" w:rsidRPr="00490067">
        <w:rPr>
          <w:rFonts w:ascii="Calibri" w:eastAsia="Calibri" w:hAnsi="Calibri" w:cs="Calibri"/>
          <w:b/>
          <w:bCs/>
          <w:sz w:val="21"/>
          <w:szCs w:val="21"/>
        </w:rPr>
        <w:t xml:space="preserve">Doi la </w:t>
      </w:r>
      <w:proofErr w:type="spellStart"/>
      <w:r w:rsidR="00490067" w:rsidRPr="00490067">
        <w:rPr>
          <w:rFonts w:ascii="Calibri" w:eastAsia="Calibri" w:hAnsi="Calibri" w:cs="Calibri"/>
          <w:b/>
          <w:bCs/>
          <w:sz w:val="21"/>
          <w:szCs w:val="21"/>
        </w:rPr>
        <w:t>unu</w:t>
      </w:r>
      <w:proofErr w:type="spellEnd"/>
      <w:r w:rsidR="00490067" w:rsidRPr="00490067">
        <w:rPr>
          <w:rFonts w:ascii="Calibri" w:eastAsia="Calibri" w:hAnsi="Calibri" w:cs="Calibri"/>
          <w:b/>
          <w:bCs/>
          <w:sz w:val="21"/>
          <w:szCs w:val="21"/>
        </w:rPr>
        <w:t xml:space="preserve"> / Two to one / Zwei </w:t>
      </w:r>
      <w:proofErr w:type="spellStart"/>
      <w:r w:rsidR="00490067" w:rsidRPr="00490067">
        <w:rPr>
          <w:rFonts w:ascii="Calibri" w:eastAsia="Calibri" w:hAnsi="Calibri" w:cs="Calibri"/>
          <w:b/>
          <w:bCs/>
          <w:sz w:val="21"/>
          <w:szCs w:val="21"/>
        </w:rPr>
        <w:t>zu</w:t>
      </w:r>
      <w:proofErr w:type="spellEnd"/>
      <w:r w:rsidR="00490067" w:rsidRPr="00490067">
        <w:rPr>
          <w:rFonts w:ascii="Calibri" w:eastAsia="Calibri" w:hAnsi="Calibri" w:cs="Calibri"/>
          <w:b/>
          <w:bCs/>
          <w:sz w:val="21"/>
          <w:szCs w:val="21"/>
        </w:rPr>
        <w:t xml:space="preserve"> </w:t>
      </w:r>
      <w:proofErr w:type="spellStart"/>
      <w:r w:rsidR="00490067" w:rsidRPr="00490067">
        <w:rPr>
          <w:rFonts w:ascii="Calibri" w:eastAsia="Calibri" w:hAnsi="Calibri" w:cs="Calibri"/>
          <w:b/>
          <w:bCs/>
          <w:sz w:val="21"/>
          <w:szCs w:val="21"/>
        </w:rPr>
        <w:t>eins</w:t>
      </w:r>
      <w:proofErr w:type="spellEnd"/>
      <w:r w:rsidR="00490067" w:rsidRPr="00490067">
        <w:rPr>
          <w:rFonts w:ascii="Calibri" w:eastAsia="Calibri" w:hAnsi="Calibri" w:cs="Calibri"/>
          <w:b/>
          <w:bCs/>
          <w:sz w:val="21"/>
          <w:szCs w:val="21"/>
        </w:rPr>
        <w:t xml:space="preserve"> </w:t>
      </w:r>
      <w:r w:rsidR="00490067" w:rsidRPr="000C746B">
        <w:rPr>
          <w:rFonts w:ascii="Calibri" w:eastAsia="Calibri" w:hAnsi="Calibri" w:cs="Calibri"/>
          <w:color w:val="000000"/>
          <w:sz w:val="21"/>
          <w:szCs w:val="21"/>
          <w:lang w:val="ro-RO"/>
        </w:rPr>
        <w:t xml:space="preserve">– r. </w:t>
      </w:r>
      <w:proofErr w:type="spellStart"/>
      <w:r w:rsidR="00490067" w:rsidRPr="00490067">
        <w:rPr>
          <w:rFonts w:ascii="Calibri" w:eastAsia="Calibri" w:hAnsi="Calibri" w:cs="Calibri"/>
          <w:color w:val="000000"/>
          <w:sz w:val="21"/>
          <w:szCs w:val="21"/>
          <w:lang w:val="ro-RO"/>
        </w:rPr>
        <w:t>Natja</w:t>
      </w:r>
      <w:proofErr w:type="spellEnd"/>
      <w:r w:rsidR="00490067" w:rsidRPr="00490067">
        <w:rPr>
          <w:rFonts w:ascii="Calibri" w:eastAsia="Calibri" w:hAnsi="Calibri" w:cs="Calibri"/>
          <w:color w:val="000000"/>
          <w:sz w:val="21"/>
          <w:szCs w:val="21"/>
          <w:lang w:val="ro-RO"/>
        </w:rPr>
        <w:t xml:space="preserve"> </w:t>
      </w:r>
      <w:proofErr w:type="spellStart"/>
      <w:r w:rsidR="00490067" w:rsidRPr="00490067">
        <w:rPr>
          <w:rFonts w:ascii="Calibri" w:eastAsia="Calibri" w:hAnsi="Calibri" w:cs="Calibri"/>
          <w:color w:val="000000"/>
          <w:sz w:val="21"/>
          <w:szCs w:val="21"/>
          <w:lang w:val="ro-RO"/>
        </w:rPr>
        <w:t>Brunckhorst</w:t>
      </w:r>
      <w:proofErr w:type="spellEnd"/>
      <w:r w:rsidR="00490067">
        <w:rPr>
          <w:rFonts w:ascii="Calibri" w:eastAsia="Calibri" w:hAnsi="Calibri" w:cs="Calibri"/>
          <w:color w:val="000000"/>
          <w:sz w:val="21"/>
          <w:szCs w:val="21"/>
          <w:lang w:val="ro-RO"/>
        </w:rPr>
        <w:t xml:space="preserve"> / </w:t>
      </w:r>
      <w:r w:rsidR="00490067" w:rsidRPr="00490067">
        <w:rPr>
          <w:rFonts w:ascii="Calibri" w:eastAsia="Calibri" w:hAnsi="Calibri" w:cs="Calibri"/>
          <w:color w:val="000000"/>
          <w:sz w:val="21"/>
          <w:szCs w:val="21"/>
          <w:lang w:val="ro-RO"/>
        </w:rPr>
        <w:t xml:space="preserve">Germania / 2024, </w:t>
      </w:r>
      <w:r w:rsidR="00490067">
        <w:rPr>
          <w:rFonts w:ascii="Calibri" w:eastAsia="Calibri" w:hAnsi="Calibri" w:cs="Calibri"/>
          <w:color w:val="000000"/>
          <w:sz w:val="21"/>
          <w:szCs w:val="21"/>
          <w:lang w:val="ro-RO"/>
        </w:rPr>
        <w:t>116</w:t>
      </w:r>
      <w:r w:rsidR="00490067" w:rsidRPr="00490067">
        <w:rPr>
          <w:rFonts w:ascii="Calibri" w:eastAsia="Calibri" w:hAnsi="Calibri" w:cs="Calibri"/>
          <w:color w:val="000000"/>
          <w:sz w:val="21"/>
          <w:szCs w:val="21"/>
          <w:lang w:val="ro-RO"/>
        </w:rPr>
        <w:t>’</w:t>
      </w:r>
      <w:r w:rsidR="00490067">
        <w:rPr>
          <w:rFonts w:ascii="Calibri" w:eastAsia="Calibri" w:hAnsi="Calibri" w:cs="Calibri"/>
          <w:color w:val="000000"/>
          <w:sz w:val="21"/>
          <w:szCs w:val="21"/>
          <w:lang w:val="ro-RO"/>
        </w:rPr>
        <w:t xml:space="preserve"> </w:t>
      </w:r>
      <w:r w:rsidR="00490067" w:rsidRPr="00490067">
        <w:rPr>
          <w:rFonts w:ascii="Calibri" w:eastAsia="Calibri" w:hAnsi="Calibri" w:cs="Calibri"/>
          <w:i/>
          <w:iCs/>
          <w:color w:val="000000"/>
          <w:sz w:val="21"/>
          <w:szCs w:val="21"/>
          <w:lang w:val="ro-RO"/>
        </w:rPr>
        <w:t>(comedie)</w:t>
      </w:r>
    </w:p>
    <w:p w14:paraId="493A8A22" w14:textId="6BDA0BD0" w:rsidR="00E10737" w:rsidRPr="000C746B" w:rsidRDefault="00E10737" w:rsidP="00E10737">
      <w:pPr>
        <w:pBdr>
          <w:top w:val="nil"/>
          <w:left w:val="nil"/>
          <w:bottom w:val="nil"/>
          <w:right w:val="nil"/>
          <w:between w:val="nil"/>
        </w:pBdr>
        <w:rPr>
          <w:rFonts w:ascii="Calibri" w:eastAsia="Calibri" w:hAnsi="Calibri" w:cs="Calibri"/>
          <w:color w:val="000000"/>
          <w:sz w:val="21"/>
          <w:szCs w:val="21"/>
          <w:lang w:val="ro-RO"/>
        </w:rPr>
      </w:pPr>
      <w:r w:rsidRPr="000C746B">
        <w:rPr>
          <w:rFonts w:ascii="Calibri" w:eastAsia="Calibri" w:hAnsi="Calibri" w:cs="Calibri"/>
          <w:color w:val="000000"/>
          <w:sz w:val="21"/>
          <w:szCs w:val="21"/>
          <w:lang w:val="ro-RO"/>
        </w:rPr>
        <w:t>19:00</w:t>
      </w:r>
      <w:r w:rsidRPr="000C746B">
        <w:rPr>
          <w:rFonts w:ascii="Calibri" w:eastAsia="Calibri" w:hAnsi="Calibri" w:cs="Calibri"/>
          <w:b/>
          <w:bCs/>
          <w:color w:val="000000"/>
          <w:sz w:val="21"/>
          <w:szCs w:val="21"/>
          <w:lang w:val="ro-RO"/>
        </w:rPr>
        <w:t xml:space="preserve"> Tovarăși / </w:t>
      </w:r>
      <w:proofErr w:type="spellStart"/>
      <w:r w:rsidRPr="000C746B">
        <w:rPr>
          <w:rFonts w:ascii="Calibri" w:eastAsia="Calibri" w:hAnsi="Calibri" w:cs="Calibri"/>
          <w:b/>
          <w:bCs/>
          <w:color w:val="000000"/>
          <w:sz w:val="21"/>
          <w:szCs w:val="21"/>
          <w:lang w:val="ro-RO"/>
        </w:rPr>
        <w:t>Lads</w:t>
      </w:r>
      <w:proofErr w:type="spellEnd"/>
      <w:r w:rsidRPr="000C746B">
        <w:rPr>
          <w:rFonts w:ascii="Calibri" w:eastAsia="Calibri" w:hAnsi="Calibri" w:cs="Calibri"/>
          <w:b/>
          <w:bCs/>
          <w:color w:val="000000"/>
          <w:sz w:val="21"/>
          <w:szCs w:val="21"/>
          <w:lang w:val="ro-RO"/>
        </w:rPr>
        <w:t xml:space="preserve"> </w:t>
      </w:r>
      <w:r w:rsidRPr="000C746B">
        <w:rPr>
          <w:rFonts w:ascii="Calibri" w:eastAsia="Calibri" w:hAnsi="Calibri" w:cs="Calibri"/>
          <w:color w:val="000000"/>
          <w:sz w:val="21"/>
          <w:szCs w:val="21"/>
          <w:lang w:val="ro-RO"/>
        </w:rPr>
        <w:t xml:space="preserve">– r: Julien </w:t>
      </w:r>
      <w:proofErr w:type="spellStart"/>
      <w:r w:rsidRPr="000C746B">
        <w:rPr>
          <w:rFonts w:ascii="Calibri" w:eastAsia="Calibri" w:hAnsi="Calibri" w:cs="Calibri"/>
          <w:color w:val="000000"/>
          <w:sz w:val="21"/>
          <w:szCs w:val="21"/>
          <w:lang w:val="ro-RO"/>
        </w:rPr>
        <w:t>Menanteau</w:t>
      </w:r>
      <w:proofErr w:type="spellEnd"/>
      <w:r w:rsidRPr="000C746B">
        <w:rPr>
          <w:rFonts w:ascii="Calibri" w:eastAsia="Calibri" w:hAnsi="Calibri" w:cs="Calibri"/>
          <w:color w:val="000000"/>
          <w:sz w:val="21"/>
          <w:szCs w:val="21"/>
          <w:lang w:val="ro-RO"/>
        </w:rPr>
        <w:t xml:space="preserve"> / Belgia, Franța / 2024, 91'</w:t>
      </w:r>
      <w:r w:rsidR="00490067">
        <w:rPr>
          <w:rFonts w:ascii="Calibri" w:eastAsia="Calibri" w:hAnsi="Calibri" w:cs="Calibri"/>
          <w:color w:val="000000"/>
          <w:sz w:val="21"/>
          <w:szCs w:val="21"/>
          <w:lang w:val="ro-RO"/>
        </w:rPr>
        <w:t xml:space="preserve"> </w:t>
      </w:r>
      <w:r w:rsidR="00490067" w:rsidRPr="00490067">
        <w:rPr>
          <w:rFonts w:ascii="Calibri" w:eastAsia="Calibri" w:hAnsi="Calibri" w:cs="Calibri"/>
          <w:i/>
          <w:iCs/>
          <w:color w:val="000000"/>
          <w:sz w:val="21"/>
          <w:szCs w:val="21"/>
          <w:lang w:val="ro-RO"/>
        </w:rPr>
        <w:t>(</w:t>
      </w:r>
      <w:r w:rsidR="00490067">
        <w:rPr>
          <w:rFonts w:ascii="Calibri" w:eastAsia="Calibri" w:hAnsi="Calibri" w:cs="Calibri"/>
          <w:i/>
          <w:iCs/>
          <w:color w:val="000000"/>
          <w:sz w:val="21"/>
          <w:szCs w:val="21"/>
          <w:lang w:val="ro-RO"/>
        </w:rPr>
        <w:t>dramă</w:t>
      </w:r>
      <w:r w:rsidR="00490067" w:rsidRPr="00490067">
        <w:rPr>
          <w:rFonts w:ascii="Calibri" w:eastAsia="Calibri" w:hAnsi="Calibri" w:cs="Calibri"/>
          <w:i/>
          <w:iCs/>
          <w:color w:val="000000"/>
          <w:sz w:val="21"/>
          <w:szCs w:val="21"/>
          <w:lang w:val="ro-RO"/>
        </w:rPr>
        <w:t>)</w:t>
      </w:r>
    </w:p>
    <w:p w14:paraId="54D74F3B" w14:textId="77777777" w:rsidR="00C23E98" w:rsidRDefault="00C23E98" w:rsidP="00E10737">
      <w:pPr>
        <w:spacing w:line="320" w:lineRule="auto"/>
        <w:rPr>
          <w:rFonts w:ascii="Calibri" w:eastAsia="Calibri" w:hAnsi="Calibri" w:cs="Calibri"/>
          <w:b/>
          <w:bCs/>
          <w:color w:val="000000"/>
          <w:sz w:val="21"/>
          <w:szCs w:val="21"/>
          <w:lang w:val="ro-RO"/>
        </w:rPr>
      </w:pPr>
    </w:p>
    <w:p w14:paraId="0E648E47" w14:textId="14246F87" w:rsidR="00E10737" w:rsidRPr="000C746B" w:rsidRDefault="00E10737" w:rsidP="00E10737">
      <w:pPr>
        <w:spacing w:line="320" w:lineRule="auto"/>
        <w:rPr>
          <w:rFonts w:ascii="Calibri" w:eastAsia="Calibri" w:hAnsi="Calibri" w:cs="Calibri"/>
          <w:sz w:val="21"/>
          <w:szCs w:val="21"/>
          <w:lang w:val="ro-RO"/>
        </w:rPr>
      </w:pPr>
      <w:r w:rsidRPr="000C746B">
        <w:rPr>
          <w:rFonts w:ascii="Calibri" w:eastAsia="Calibri" w:hAnsi="Calibri" w:cs="Calibri"/>
          <w:sz w:val="21"/>
          <w:szCs w:val="21"/>
          <w:lang w:val="ro-RO"/>
        </w:rPr>
        <w:t>În eventualitatea în care vor interveni modificări în program, acestea vor fi anunțate pe:</w:t>
      </w:r>
    </w:p>
    <w:p w14:paraId="42B2F5D0" w14:textId="77777777" w:rsidR="00E10737" w:rsidRPr="000C746B" w:rsidRDefault="00000000" w:rsidP="00E10737">
      <w:pPr>
        <w:spacing w:line="320" w:lineRule="auto"/>
        <w:rPr>
          <w:rFonts w:ascii="Calibri" w:eastAsia="Calibri" w:hAnsi="Calibri" w:cs="Calibri"/>
          <w:color w:val="0563C1"/>
          <w:sz w:val="21"/>
          <w:szCs w:val="21"/>
          <w:u w:val="single"/>
          <w:lang w:val="ro-RO"/>
        </w:rPr>
      </w:pPr>
      <w:hyperlink r:id="rId44">
        <w:r w:rsidR="00E10737" w:rsidRPr="000C746B">
          <w:rPr>
            <w:rFonts w:ascii="Calibri" w:eastAsia="Calibri" w:hAnsi="Calibri" w:cs="Calibri"/>
            <w:color w:val="0563C1"/>
            <w:sz w:val="21"/>
            <w:szCs w:val="21"/>
            <w:u w:val="single"/>
            <w:lang w:val="ro-RO"/>
          </w:rPr>
          <w:t>www.ffe.ro</w:t>
        </w:r>
      </w:hyperlink>
      <w:r w:rsidR="00E10737" w:rsidRPr="000C746B">
        <w:rPr>
          <w:rFonts w:ascii="Calibri" w:eastAsia="Calibri" w:hAnsi="Calibri" w:cs="Calibri"/>
          <w:sz w:val="21"/>
          <w:szCs w:val="21"/>
          <w:lang w:val="ro-RO"/>
        </w:rPr>
        <w:t xml:space="preserve"> și </w:t>
      </w:r>
      <w:hyperlink r:id="rId45">
        <w:r w:rsidR="00E10737" w:rsidRPr="000C746B">
          <w:rPr>
            <w:rFonts w:ascii="Calibri" w:eastAsia="Calibri" w:hAnsi="Calibri" w:cs="Calibri"/>
            <w:color w:val="0563C1"/>
            <w:sz w:val="21"/>
            <w:szCs w:val="21"/>
            <w:u w:val="single"/>
            <w:lang w:val="ro-RO"/>
          </w:rPr>
          <w:t>www.facebook.com/ffeRomania</w:t>
        </w:r>
      </w:hyperlink>
    </w:p>
    <w:p w14:paraId="668CF2FE" w14:textId="77777777" w:rsidR="00E10737" w:rsidRPr="000C746B" w:rsidRDefault="00E10737" w:rsidP="00E10737">
      <w:pPr>
        <w:spacing w:line="320" w:lineRule="auto"/>
        <w:rPr>
          <w:rFonts w:ascii="Calibri" w:eastAsia="Calibri" w:hAnsi="Calibri" w:cs="Calibri"/>
          <w:sz w:val="21"/>
          <w:szCs w:val="21"/>
          <w:lang w:val="ro-RO"/>
        </w:rPr>
      </w:pPr>
    </w:p>
    <w:p w14:paraId="4852F096" w14:textId="40CCEB28" w:rsidR="00E10737" w:rsidRPr="000C746B" w:rsidRDefault="00E10737" w:rsidP="00E10737">
      <w:pPr>
        <w:spacing w:line="320" w:lineRule="auto"/>
        <w:rPr>
          <w:rFonts w:ascii="Calibri" w:eastAsia="Calibri" w:hAnsi="Calibri" w:cs="Calibri"/>
          <w:color w:val="000000"/>
          <w:sz w:val="21"/>
          <w:szCs w:val="21"/>
          <w:lang w:val="ro-RO"/>
        </w:rPr>
      </w:pPr>
      <w:r w:rsidRPr="000C746B">
        <w:rPr>
          <w:rFonts w:ascii="Calibri" w:eastAsia="Calibri" w:hAnsi="Calibri" w:cs="Calibri"/>
          <w:b/>
          <w:bCs/>
          <w:color w:val="000000"/>
          <w:sz w:val="21"/>
          <w:szCs w:val="21"/>
          <w:lang w:val="ro-RO"/>
        </w:rPr>
        <w:t>Contact</w:t>
      </w:r>
      <w:r w:rsidRPr="000C746B">
        <w:rPr>
          <w:rFonts w:ascii="Calibri" w:eastAsia="Calibri" w:hAnsi="Calibri" w:cs="Calibri"/>
          <w:color w:val="000000"/>
          <w:sz w:val="21"/>
          <w:szCs w:val="21"/>
          <w:lang w:val="ro-RO"/>
        </w:rPr>
        <w:t xml:space="preserve">: </w:t>
      </w:r>
      <w:hyperlink r:id="rId46">
        <w:r w:rsidRPr="000C746B">
          <w:rPr>
            <w:rFonts w:ascii="Calibri" w:eastAsia="Calibri" w:hAnsi="Calibri" w:cs="Calibri"/>
            <w:color w:val="0000FF"/>
            <w:sz w:val="21"/>
            <w:szCs w:val="21"/>
            <w:u w:val="single"/>
            <w:lang w:val="ro-RO"/>
          </w:rPr>
          <w:t>contact@ffe.ro</w:t>
        </w:r>
      </w:hyperlink>
      <w:r w:rsidRPr="000C746B">
        <w:rPr>
          <w:rFonts w:ascii="Calibri" w:eastAsia="Calibri" w:hAnsi="Calibri" w:cs="Calibri"/>
          <w:color w:val="000000"/>
          <w:sz w:val="21"/>
          <w:szCs w:val="21"/>
          <w:lang w:val="ro-RO"/>
        </w:rPr>
        <w:t xml:space="preserve"> </w:t>
      </w:r>
    </w:p>
    <w:p w14:paraId="30E47D10" w14:textId="77777777" w:rsidR="00E10737" w:rsidRPr="000C746B" w:rsidRDefault="00E10737" w:rsidP="00E10737">
      <w:pPr>
        <w:spacing w:line="320" w:lineRule="auto"/>
        <w:rPr>
          <w:rFonts w:ascii="Calibri" w:eastAsia="Calibri" w:hAnsi="Calibri" w:cs="Calibri"/>
          <w:color w:val="000000"/>
          <w:sz w:val="20"/>
          <w:szCs w:val="20"/>
          <w:lang w:val="ro-RO"/>
        </w:rPr>
      </w:pPr>
    </w:p>
    <w:p w14:paraId="489EAF18" w14:textId="77777777" w:rsidR="00E10737" w:rsidRPr="000C746B" w:rsidRDefault="00E10737" w:rsidP="00E10737">
      <w:pPr>
        <w:spacing w:line="320" w:lineRule="auto"/>
        <w:jc w:val="center"/>
        <w:rPr>
          <w:rFonts w:ascii="Calibri" w:eastAsia="Calibri" w:hAnsi="Calibri" w:cs="Calibri"/>
          <w:color w:val="000000"/>
          <w:sz w:val="20"/>
          <w:szCs w:val="20"/>
          <w:lang w:val="ro-RO"/>
        </w:rPr>
      </w:pPr>
      <w:r w:rsidRPr="000C746B">
        <w:rPr>
          <w:rFonts w:ascii="Calibri" w:eastAsia="Calibri" w:hAnsi="Calibri" w:cs="Calibri"/>
          <w:color w:val="000000"/>
          <w:sz w:val="20"/>
          <w:szCs w:val="20"/>
          <w:lang w:val="ro-RO"/>
        </w:rPr>
        <w:t>***</w:t>
      </w:r>
      <w:r w:rsidRPr="000C746B">
        <w:rPr>
          <w:rFonts w:ascii="Calibri" w:eastAsia="Calibri" w:hAnsi="Calibri" w:cs="Calibri"/>
          <w:color w:val="000000"/>
          <w:sz w:val="20"/>
          <w:szCs w:val="20"/>
          <w:lang w:val="ro-RO"/>
        </w:rPr>
        <w:br/>
      </w:r>
    </w:p>
    <w:p w14:paraId="0AB01539" w14:textId="4E81375F" w:rsidR="00E10737" w:rsidRPr="000C746B" w:rsidRDefault="00E10737" w:rsidP="00E10737">
      <w:pPr>
        <w:spacing w:line="320" w:lineRule="auto"/>
        <w:rPr>
          <w:rFonts w:ascii="Calibri" w:eastAsia="Calibri" w:hAnsi="Calibri" w:cs="Calibri"/>
          <w:b/>
          <w:bCs/>
          <w:color w:val="000000"/>
          <w:sz w:val="20"/>
          <w:szCs w:val="20"/>
          <w:lang w:val="ro-RO"/>
        </w:rPr>
      </w:pPr>
      <w:r w:rsidRPr="000C746B">
        <w:rPr>
          <w:rFonts w:ascii="Calibri" w:eastAsia="Calibri" w:hAnsi="Calibri" w:cs="Calibri"/>
          <w:b/>
          <w:bCs/>
          <w:color w:val="000000"/>
          <w:sz w:val="20"/>
          <w:szCs w:val="20"/>
          <w:u w:val="single"/>
          <w:lang w:val="ro-RO"/>
        </w:rPr>
        <w:t>ANEXA</w:t>
      </w:r>
      <w:r w:rsidRPr="000C746B">
        <w:rPr>
          <w:rFonts w:ascii="Calibri" w:eastAsia="Calibri" w:hAnsi="Calibri" w:cs="Calibri"/>
          <w:b/>
          <w:bCs/>
          <w:color w:val="000000"/>
          <w:sz w:val="20"/>
          <w:szCs w:val="20"/>
          <w:lang w:val="ro-RO"/>
        </w:rPr>
        <w:t>: DESCRIEREA FILMELOR</w:t>
      </w:r>
    </w:p>
    <w:p w14:paraId="44B8849D" w14:textId="77777777" w:rsidR="00E27BB0" w:rsidRDefault="00E27BB0" w:rsidP="00E27BB0">
      <w:pPr>
        <w:rPr>
          <w:rFonts w:ascii="Calibri" w:eastAsia="Calibri" w:hAnsi="Calibri" w:cs="Calibri"/>
          <w:sz w:val="20"/>
          <w:szCs w:val="20"/>
          <w:lang w:val="ro-RO"/>
        </w:rPr>
      </w:pPr>
    </w:p>
    <w:p w14:paraId="32174BBF" w14:textId="2D831A2C" w:rsidR="00764296" w:rsidRPr="0038502F" w:rsidRDefault="00764296" w:rsidP="00764296">
      <w:pPr>
        <w:rPr>
          <w:rFonts w:ascii="Calibri" w:eastAsia="Calibri" w:hAnsi="Calibri" w:cs="Calibri"/>
          <w:color w:val="000000"/>
          <w:sz w:val="20"/>
          <w:szCs w:val="20"/>
          <w:lang w:val="ro-RO"/>
        </w:rPr>
      </w:pPr>
      <w:proofErr w:type="spellStart"/>
      <w:r>
        <w:rPr>
          <w:rFonts w:ascii="Calibri" w:eastAsia="Calibri" w:hAnsi="Calibri" w:cs="Calibri"/>
          <w:b/>
          <w:bCs/>
          <w:color w:val="000000"/>
          <w:sz w:val="20"/>
          <w:szCs w:val="20"/>
          <w:lang w:val="ro-RO"/>
        </w:rPr>
        <w:t>Christy</w:t>
      </w:r>
      <w:proofErr w:type="spellEnd"/>
      <w:r>
        <w:rPr>
          <w:rFonts w:ascii="Calibri" w:eastAsia="Calibri" w:hAnsi="Calibri" w:cs="Calibri"/>
          <w:b/>
          <w:bCs/>
          <w:color w:val="7F7F7F"/>
          <w:sz w:val="20"/>
          <w:szCs w:val="20"/>
          <w:lang w:val="ro-RO"/>
        </w:rPr>
        <w:t xml:space="preserve"> </w:t>
      </w:r>
      <w:r w:rsidRPr="0038502F">
        <w:rPr>
          <w:rFonts w:ascii="Calibri" w:eastAsia="Calibri" w:hAnsi="Calibri" w:cs="Calibri"/>
          <w:color w:val="000000"/>
          <w:sz w:val="20"/>
          <w:szCs w:val="20"/>
          <w:lang w:val="ro-RO"/>
        </w:rPr>
        <w:t xml:space="preserve">– r. </w:t>
      </w:r>
      <w:proofErr w:type="spellStart"/>
      <w:r w:rsidRPr="00764296">
        <w:rPr>
          <w:rFonts w:ascii="Calibri" w:eastAsia="Calibri" w:hAnsi="Calibri" w:cs="Calibri"/>
          <w:color w:val="000000"/>
          <w:sz w:val="20"/>
          <w:szCs w:val="20"/>
          <w:lang w:val="ro-RO"/>
        </w:rPr>
        <w:t>Brendan</w:t>
      </w:r>
      <w:proofErr w:type="spellEnd"/>
      <w:r w:rsidRPr="00764296">
        <w:rPr>
          <w:rFonts w:ascii="Calibri" w:eastAsia="Calibri" w:hAnsi="Calibri" w:cs="Calibri"/>
          <w:color w:val="000000"/>
          <w:sz w:val="20"/>
          <w:szCs w:val="20"/>
          <w:lang w:val="ro-RO"/>
        </w:rPr>
        <w:t xml:space="preserve"> </w:t>
      </w:r>
      <w:proofErr w:type="spellStart"/>
      <w:r w:rsidRPr="00764296">
        <w:rPr>
          <w:rFonts w:ascii="Calibri" w:eastAsia="Calibri" w:hAnsi="Calibri" w:cs="Calibri"/>
          <w:color w:val="000000"/>
          <w:sz w:val="20"/>
          <w:szCs w:val="20"/>
          <w:lang w:val="ro-RO"/>
        </w:rPr>
        <w:t>Canty</w:t>
      </w:r>
      <w:proofErr w:type="spellEnd"/>
      <w:r w:rsidRPr="0038502F">
        <w:rPr>
          <w:rFonts w:ascii="Calibri" w:eastAsia="Calibri" w:hAnsi="Calibri" w:cs="Calibri"/>
          <w:color w:val="000000"/>
          <w:sz w:val="20"/>
          <w:szCs w:val="20"/>
          <w:lang w:val="ro-RO"/>
        </w:rPr>
        <w:t xml:space="preserve"> / </w:t>
      </w:r>
      <w:r w:rsidRPr="00764296">
        <w:rPr>
          <w:rFonts w:ascii="Calibri" w:eastAsia="Calibri" w:hAnsi="Calibri" w:cs="Calibri"/>
          <w:color w:val="000000"/>
          <w:sz w:val="20"/>
          <w:szCs w:val="20"/>
          <w:lang w:val="ro-RO"/>
        </w:rPr>
        <w:t>Irlanda, Marea Britanie</w:t>
      </w:r>
      <w:r w:rsidRPr="000C746B">
        <w:rPr>
          <w:rFonts w:ascii="Calibri" w:eastAsia="Calibri" w:hAnsi="Calibri" w:cs="Calibri"/>
          <w:color w:val="0C0C0C"/>
          <w:sz w:val="21"/>
          <w:szCs w:val="21"/>
          <w:lang w:val="ro-RO"/>
        </w:rPr>
        <w:t xml:space="preserve"> </w:t>
      </w:r>
      <w:r w:rsidRPr="0038502F">
        <w:rPr>
          <w:rFonts w:ascii="Calibri" w:eastAsia="Calibri" w:hAnsi="Calibri" w:cs="Calibri"/>
          <w:color w:val="000000"/>
          <w:sz w:val="20"/>
          <w:szCs w:val="20"/>
          <w:lang w:val="ro-RO"/>
        </w:rPr>
        <w:t xml:space="preserve">/ 2024, </w:t>
      </w:r>
      <w:r>
        <w:rPr>
          <w:rFonts w:ascii="Calibri" w:eastAsia="Calibri" w:hAnsi="Calibri" w:cs="Calibri"/>
          <w:color w:val="000000"/>
          <w:sz w:val="20"/>
          <w:szCs w:val="20"/>
          <w:lang w:val="ro-RO"/>
        </w:rPr>
        <w:t>2</w:t>
      </w:r>
      <w:r w:rsidRPr="0038502F">
        <w:rPr>
          <w:rFonts w:ascii="Calibri" w:eastAsia="Calibri" w:hAnsi="Calibri" w:cs="Calibri"/>
          <w:color w:val="000000"/>
          <w:sz w:val="20"/>
          <w:szCs w:val="20"/>
          <w:lang w:val="ro-RO"/>
        </w:rPr>
        <w:t>h</w:t>
      </w:r>
      <w:r>
        <w:rPr>
          <w:rFonts w:ascii="Calibri" w:eastAsia="Calibri" w:hAnsi="Calibri" w:cs="Calibri"/>
          <w:color w:val="000000"/>
          <w:sz w:val="20"/>
          <w:szCs w:val="20"/>
          <w:lang w:val="ro-RO"/>
        </w:rPr>
        <w:t xml:space="preserve">14 </w:t>
      </w:r>
      <w:r w:rsidRPr="0038502F">
        <w:rPr>
          <w:rFonts w:ascii="Calibri" w:eastAsia="Calibri" w:hAnsi="Calibri" w:cs="Calibri"/>
          <w:i/>
          <w:iCs/>
          <w:color w:val="000000"/>
          <w:sz w:val="20"/>
          <w:szCs w:val="20"/>
          <w:lang w:val="ro-RO"/>
        </w:rPr>
        <w:t>(</w:t>
      </w:r>
      <w:r>
        <w:rPr>
          <w:rFonts w:ascii="Calibri" w:eastAsia="Calibri" w:hAnsi="Calibri" w:cs="Calibri"/>
          <w:i/>
          <w:iCs/>
          <w:color w:val="000000"/>
          <w:sz w:val="20"/>
          <w:szCs w:val="20"/>
          <w:lang w:val="ro-RO"/>
        </w:rPr>
        <w:t>dramă, 14+</w:t>
      </w:r>
      <w:r w:rsidRPr="0038502F">
        <w:rPr>
          <w:rFonts w:ascii="Calibri" w:eastAsia="Calibri" w:hAnsi="Calibri" w:cs="Calibri"/>
          <w:i/>
          <w:iCs/>
          <w:color w:val="000000"/>
          <w:sz w:val="20"/>
          <w:szCs w:val="20"/>
          <w:lang w:val="ro-RO"/>
        </w:rPr>
        <w:t>)</w:t>
      </w:r>
    </w:p>
    <w:p w14:paraId="093785DE" w14:textId="4E361459" w:rsidR="00764296" w:rsidRDefault="00764296" w:rsidP="00E27BB0">
      <w:pPr>
        <w:rPr>
          <w:rFonts w:ascii="Calibri" w:eastAsia="Calibri" w:hAnsi="Calibri" w:cs="Calibri"/>
          <w:sz w:val="20"/>
          <w:szCs w:val="20"/>
          <w:lang w:val="ro-RO"/>
        </w:rPr>
      </w:pPr>
      <w:proofErr w:type="spellStart"/>
      <w:r w:rsidRPr="00764296">
        <w:rPr>
          <w:rFonts w:ascii="Calibri" w:eastAsia="Calibri" w:hAnsi="Calibri" w:cs="Calibri"/>
          <w:sz w:val="20"/>
          <w:szCs w:val="20"/>
          <w:lang w:val="ro-RO"/>
        </w:rPr>
        <w:t>Christy</w:t>
      </w:r>
      <w:proofErr w:type="spellEnd"/>
      <w:r w:rsidRPr="00764296">
        <w:rPr>
          <w:rFonts w:ascii="Calibri" w:eastAsia="Calibri" w:hAnsi="Calibri" w:cs="Calibri"/>
          <w:sz w:val="20"/>
          <w:szCs w:val="20"/>
          <w:lang w:val="ro-RO"/>
        </w:rPr>
        <w:t xml:space="preserve">, un băiat fără familie dintr-o suburbie irlandeză, face 18 ani în curând, iar asta înseamnă că nu va mai putea locui în centrul de plasament. Așa ajunge în grija fratelui său vitreg, în cartierul muncitoresc </w:t>
      </w:r>
      <w:proofErr w:type="spellStart"/>
      <w:r w:rsidRPr="00764296">
        <w:rPr>
          <w:rFonts w:ascii="Calibri" w:eastAsia="Calibri" w:hAnsi="Calibri" w:cs="Calibri"/>
          <w:sz w:val="20"/>
          <w:szCs w:val="20"/>
          <w:lang w:val="ro-RO"/>
        </w:rPr>
        <w:t>Northside</w:t>
      </w:r>
      <w:proofErr w:type="spellEnd"/>
      <w:r w:rsidRPr="00764296">
        <w:rPr>
          <w:rFonts w:ascii="Calibri" w:eastAsia="Calibri" w:hAnsi="Calibri" w:cs="Calibri"/>
          <w:sz w:val="20"/>
          <w:szCs w:val="20"/>
          <w:lang w:val="ro-RO"/>
        </w:rPr>
        <w:t xml:space="preserve"> din </w:t>
      </w:r>
      <w:proofErr w:type="spellStart"/>
      <w:r w:rsidRPr="00764296">
        <w:rPr>
          <w:rFonts w:ascii="Calibri" w:eastAsia="Calibri" w:hAnsi="Calibri" w:cs="Calibri"/>
          <w:sz w:val="20"/>
          <w:szCs w:val="20"/>
          <w:lang w:val="ro-RO"/>
        </w:rPr>
        <w:t>Cork</w:t>
      </w:r>
      <w:proofErr w:type="spellEnd"/>
      <w:r w:rsidRPr="00764296">
        <w:rPr>
          <w:rFonts w:ascii="Calibri" w:eastAsia="Calibri" w:hAnsi="Calibri" w:cs="Calibri"/>
          <w:sz w:val="20"/>
          <w:szCs w:val="20"/>
          <w:lang w:val="ro-RO"/>
        </w:rPr>
        <w:t>. Deși la început cei doi nu au multe de împărțit, după atâția ani petrecuți departe unul de celălalt, frații trebuie să se împace cu trecutul lor și să ia decizii cu privire la viitor.</w:t>
      </w:r>
    </w:p>
    <w:p w14:paraId="15125B56" w14:textId="77777777" w:rsidR="00764296" w:rsidRDefault="00764296" w:rsidP="00E27BB0">
      <w:pPr>
        <w:rPr>
          <w:rFonts w:ascii="Calibri" w:eastAsia="Calibri" w:hAnsi="Calibri" w:cs="Calibri"/>
          <w:sz w:val="20"/>
          <w:szCs w:val="20"/>
          <w:lang w:val="ro-RO"/>
        </w:rPr>
      </w:pPr>
    </w:p>
    <w:p w14:paraId="75C4613C" w14:textId="1645DEA4" w:rsidR="00E27BB0" w:rsidRPr="0038502F" w:rsidRDefault="00E27BB0" w:rsidP="00E27BB0">
      <w:pPr>
        <w:rPr>
          <w:rFonts w:ascii="Calibri" w:eastAsia="Calibri" w:hAnsi="Calibri" w:cs="Calibri"/>
          <w:color w:val="000000"/>
          <w:sz w:val="20"/>
          <w:szCs w:val="20"/>
          <w:lang w:val="ro-RO"/>
        </w:rPr>
      </w:pPr>
      <w:r w:rsidRPr="0038502F">
        <w:rPr>
          <w:rFonts w:ascii="Calibri" w:eastAsia="Calibri" w:hAnsi="Calibri" w:cs="Calibri"/>
          <w:b/>
          <w:bCs/>
          <w:color w:val="000000"/>
          <w:sz w:val="20"/>
          <w:szCs w:val="20"/>
          <w:lang w:val="ro-RO"/>
        </w:rPr>
        <w:t>Doi la unu</w:t>
      </w:r>
      <w:r>
        <w:rPr>
          <w:rFonts w:ascii="Calibri" w:eastAsia="Calibri" w:hAnsi="Calibri" w:cs="Calibri"/>
          <w:b/>
          <w:bCs/>
          <w:color w:val="000000"/>
          <w:sz w:val="20"/>
          <w:szCs w:val="20"/>
          <w:lang w:val="ro-RO"/>
        </w:rPr>
        <w:t xml:space="preserve"> </w:t>
      </w:r>
      <w:r w:rsidRPr="0038502F">
        <w:rPr>
          <w:rFonts w:ascii="Calibri" w:eastAsia="Calibri" w:hAnsi="Calibri" w:cs="Calibri"/>
          <w:b/>
          <w:bCs/>
          <w:color w:val="7F7F7F"/>
          <w:sz w:val="20"/>
          <w:szCs w:val="20"/>
          <w:lang w:val="ro-RO"/>
        </w:rPr>
        <w:t xml:space="preserve">/ </w:t>
      </w:r>
      <w:proofErr w:type="spellStart"/>
      <w:r w:rsidRPr="0038502F">
        <w:rPr>
          <w:rFonts w:ascii="Calibri" w:eastAsia="Calibri" w:hAnsi="Calibri" w:cs="Calibri"/>
          <w:b/>
          <w:bCs/>
          <w:color w:val="7F7F7F"/>
          <w:sz w:val="20"/>
          <w:szCs w:val="20"/>
          <w:lang w:val="ro-RO"/>
        </w:rPr>
        <w:t>Two</w:t>
      </w:r>
      <w:proofErr w:type="spellEnd"/>
      <w:r w:rsidRPr="0038502F">
        <w:rPr>
          <w:rFonts w:ascii="Calibri" w:eastAsia="Calibri" w:hAnsi="Calibri" w:cs="Calibri"/>
          <w:b/>
          <w:bCs/>
          <w:color w:val="7F7F7F"/>
          <w:sz w:val="20"/>
          <w:szCs w:val="20"/>
          <w:lang w:val="ro-RO"/>
        </w:rPr>
        <w:t xml:space="preserve"> </w:t>
      </w:r>
      <w:proofErr w:type="spellStart"/>
      <w:r w:rsidRPr="0038502F">
        <w:rPr>
          <w:rFonts w:ascii="Calibri" w:eastAsia="Calibri" w:hAnsi="Calibri" w:cs="Calibri"/>
          <w:b/>
          <w:bCs/>
          <w:color w:val="7F7F7F"/>
          <w:sz w:val="20"/>
          <w:szCs w:val="20"/>
          <w:lang w:val="ro-RO"/>
        </w:rPr>
        <w:t>to</w:t>
      </w:r>
      <w:proofErr w:type="spellEnd"/>
      <w:r w:rsidRPr="0038502F">
        <w:rPr>
          <w:rFonts w:ascii="Calibri" w:eastAsia="Calibri" w:hAnsi="Calibri" w:cs="Calibri"/>
          <w:b/>
          <w:bCs/>
          <w:color w:val="7F7F7F"/>
          <w:sz w:val="20"/>
          <w:szCs w:val="20"/>
          <w:lang w:val="ro-RO"/>
        </w:rPr>
        <w:t xml:space="preserve"> </w:t>
      </w:r>
      <w:proofErr w:type="spellStart"/>
      <w:r w:rsidRPr="0038502F">
        <w:rPr>
          <w:rFonts w:ascii="Calibri" w:eastAsia="Calibri" w:hAnsi="Calibri" w:cs="Calibri"/>
          <w:b/>
          <w:bCs/>
          <w:color w:val="7F7F7F"/>
          <w:sz w:val="20"/>
          <w:szCs w:val="20"/>
          <w:lang w:val="ro-RO"/>
        </w:rPr>
        <w:t>one</w:t>
      </w:r>
      <w:proofErr w:type="spellEnd"/>
      <w:r w:rsidRPr="0038502F">
        <w:rPr>
          <w:rFonts w:ascii="Calibri" w:eastAsia="Calibri" w:hAnsi="Calibri" w:cs="Calibri"/>
          <w:b/>
          <w:bCs/>
          <w:color w:val="7F7F7F"/>
          <w:sz w:val="20"/>
          <w:szCs w:val="20"/>
          <w:lang w:val="ro-RO"/>
        </w:rPr>
        <w:t xml:space="preserve"> / </w:t>
      </w:r>
      <w:proofErr w:type="spellStart"/>
      <w:r w:rsidRPr="0038502F">
        <w:rPr>
          <w:rFonts w:ascii="Calibri" w:eastAsia="Calibri" w:hAnsi="Calibri" w:cs="Calibri"/>
          <w:b/>
          <w:bCs/>
          <w:color w:val="7F7F7F"/>
          <w:sz w:val="20"/>
          <w:szCs w:val="20"/>
          <w:lang w:val="ro-RO"/>
        </w:rPr>
        <w:t>Zwei</w:t>
      </w:r>
      <w:proofErr w:type="spellEnd"/>
      <w:r w:rsidRPr="0038502F">
        <w:rPr>
          <w:rFonts w:ascii="Calibri" w:eastAsia="Calibri" w:hAnsi="Calibri" w:cs="Calibri"/>
          <w:b/>
          <w:bCs/>
          <w:color w:val="7F7F7F"/>
          <w:sz w:val="20"/>
          <w:szCs w:val="20"/>
          <w:lang w:val="ro-RO"/>
        </w:rPr>
        <w:t xml:space="preserve"> </w:t>
      </w:r>
      <w:proofErr w:type="spellStart"/>
      <w:r w:rsidRPr="0038502F">
        <w:rPr>
          <w:rFonts w:ascii="Calibri" w:eastAsia="Calibri" w:hAnsi="Calibri" w:cs="Calibri"/>
          <w:b/>
          <w:bCs/>
          <w:color w:val="7F7F7F"/>
          <w:sz w:val="20"/>
          <w:szCs w:val="20"/>
          <w:lang w:val="ro-RO"/>
        </w:rPr>
        <w:t>zu</w:t>
      </w:r>
      <w:proofErr w:type="spellEnd"/>
      <w:r w:rsidRPr="0038502F">
        <w:rPr>
          <w:rFonts w:ascii="Calibri" w:eastAsia="Calibri" w:hAnsi="Calibri" w:cs="Calibri"/>
          <w:b/>
          <w:bCs/>
          <w:color w:val="7F7F7F"/>
          <w:sz w:val="20"/>
          <w:szCs w:val="20"/>
          <w:lang w:val="ro-RO"/>
        </w:rPr>
        <w:t xml:space="preserve"> </w:t>
      </w:r>
      <w:proofErr w:type="spellStart"/>
      <w:r w:rsidRPr="0038502F">
        <w:rPr>
          <w:rFonts w:ascii="Calibri" w:eastAsia="Calibri" w:hAnsi="Calibri" w:cs="Calibri"/>
          <w:b/>
          <w:bCs/>
          <w:color w:val="7F7F7F"/>
          <w:sz w:val="20"/>
          <w:szCs w:val="20"/>
          <w:lang w:val="ro-RO"/>
        </w:rPr>
        <w:t>eins</w:t>
      </w:r>
      <w:proofErr w:type="spellEnd"/>
      <w:r>
        <w:rPr>
          <w:rFonts w:ascii="Calibri" w:eastAsia="Calibri" w:hAnsi="Calibri" w:cs="Calibri"/>
          <w:b/>
          <w:bCs/>
        </w:rPr>
        <w:t xml:space="preserve"> </w:t>
      </w:r>
      <w:r w:rsidRPr="0038502F">
        <w:rPr>
          <w:rFonts w:ascii="Calibri" w:eastAsia="Calibri" w:hAnsi="Calibri" w:cs="Calibri"/>
          <w:color w:val="000000"/>
          <w:sz w:val="20"/>
          <w:szCs w:val="20"/>
          <w:lang w:val="ro-RO"/>
        </w:rPr>
        <w:t xml:space="preserve">– r. </w:t>
      </w:r>
      <w:proofErr w:type="spellStart"/>
      <w:r w:rsidRPr="0038502F">
        <w:rPr>
          <w:rFonts w:ascii="Calibri" w:eastAsia="Calibri" w:hAnsi="Calibri" w:cs="Calibri"/>
          <w:color w:val="000000"/>
          <w:sz w:val="20"/>
          <w:szCs w:val="20"/>
          <w:lang w:val="ro-RO"/>
        </w:rPr>
        <w:t>Natja</w:t>
      </w:r>
      <w:proofErr w:type="spellEnd"/>
      <w:r w:rsidRPr="0038502F">
        <w:rPr>
          <w:rFonts w:ascii="Calibri" w:eastAsia="Calibri" w:hAnsi="Calibri" w:cs="Calibri"/>
          <w:color w:val="000000"/>
          <w:sz w:val="20"/>
          <w:szCs w:val="20"/>
          <w:lang w:val="ro-RO"/>
        </w:rPr>
        <w:t xml:space="preserve"> </w:t>
      </w:r>
      <w:proofErr w:type="spellStart"/>
      <w:r w:rsidRPr="0038502F">
        <w:rPr>
          <w:rFonts w:ascii="Calibri" w:eastAsia="Calibri" w:hAnsi="Calibri" w:cs="Calibri"/>
          <w:color w:val="000000"/>
          <w:sz w:val="20"/>
          <w:szCs w:val="20"/>
          <w:lang w:val="ro-RO"/>
        </w:rPr>
        <w:t>Brunckhorst</w:t>
      </w:r>
      <w:proofErr w:type="spellEnd"/>
      <w:r w:rsidRPr="0038502F">
        <w:rPr>
          <w:rFonts w:ascii="Calibri" w:eastAsia="Calibri" w:hAnsi="Calibri" w:cs="Calibri"/>
          <w:color w:val="000000"/>
          <w:sz w:val="20"/>
          <w:szCs w:val="20"/>
          <w:lang w:val="ro-RO"/>
        </w:rPr>
        <w:t xml:space="preserve"> / Germania / 2024, 1h56</w:t>
      </w:r>
      <w:r>
        <w:rPr>
          <w:rFonts w:ascii="Calibri" w:eastAsia="Calibri" w:hAnsi="Calibri" w:cs="Calibri"/>
          <w:color w:val="000000"/>
          <w:sz w:val="20"/>
          <w:szCs w:val="20"/>
          <w:lang w:val="ro-RO"/>
        </w:rPr>
        <w:t xml:space="preserve"> </w:t>
      </w:r>
      <w:r w:rsidRPr="0038502F">
        <w:rPr>
          <w:rFonts w:ascii="Calibri" w:eastAsia="Calibri" w:hAnsi="Calibri" w:cs="Calibri"/>
          <w:i/>
          <w:iCs/>
          <w:color w:val="000000"/>
          <w:sz w:val="20"/>
          <w:szCs w:val="20"/>
          <w:lang w:val="ro-RO"/>
        </w:rPr>
        <w:t>(comedie)</w:t>
      </w:r>
    </w:p>
    <w:p w14:paraId="2650F04D" w14:textId="0BB77633" w:rsidR="00E10737" w:rsidRPr="007F69D3" w:rsidRDefault="00E27BB0" w:rsidP="007F69D3">
      <w:pPr>
        <w:pBdr>
          <w:top w:val="nil"/>
          <w:left w:val="nil"/>
          <w:bottom w:val="nil"/>
          <w:right w:val="nil"/>
          <w:between w:val="nil"/>
        </w:pBdr>
        <w:rPr>
          <w:rFonts w:ascii="Calibri" w:eastAsia="Calibri" w:hAnsi="Calibri" w:cs="Calibri"/>
          <w:color w:val="000000"/>
          <w:sz w:val="20"/>
          <w:szCs w:val="20"/>
          <w:lang w:val="ro-RO"/>
        </w:rPr>
      </w:pPr>
      <w:r w:rsidRPr="0038502F">
        <w:rPr>
          <w:rFonts w:ascii="Calibri" w:eastAsia="Calibri" w:hAnsi="Calibri" w:cs="Calibri"/>
          <w:color w:val="000000"/>
          <w:sz w:val="20"/>
          <w:szCs w:val="20"/>
          <w:lang w:val="ro-RO"/>
        </w:rPr>
        <w:t>Un grup de est-germani ingenioși profită de haosul de după căderea RDG-ului în 1990 pentru a recupera niște milioane ascunse într-un buncăr subteran. Pe măsură ce reușesc să păcălească adversari redutabili, jaful ia o întorsătură neașteptată în momentul în care bani nerecunoscuți oficial în RDG încep să intre în circulație.</w:t>
      </w:r>
    </w:p>
    <w:p w14:paraId="3814BDD7" w14:textId="77777777" w:rsidR="00E10737" w:rsidRPr="000C746B" w:rsidRDefault="00E10737" w:rsidP="00E10737">
      <w:pPr>
        <w:rPr>
          <w:rFonts w:ascii="Calibri" w:eastAsia="Calibri" w:hAnsi="Calibri" w:cs="Calibri"/>
          <w:sz w:val="20"/>
          <w:szCs w:val="20"/>
          <w:lang w:val="ro-RO"/>
        </w:rPr>
      </w:pPr>
    </w:p>
    <w:p w14:paraId="0EC3A392" w14:textId="39BD5B4D" w:rsidR="00E10737" w:rsidRPr="000C746B" w:rsidRDefault="00E10737" w:rsidP="00E10737">
      <w:pPr>
        <w:pBdr>
          <w:top w:val="nil"/>
          <w:left w:val="nil"/>
          <w:bottom w:val="nil"/>
          <w:right w:val="nil"/>
          <w:between w:val="nil"/>
        </w:pBdr>
        <w:rPr>
          <w:rFonts w:ascii="Calibri" w:eastAsia="Calibri" w:hAnsi="Calibri" w:cs="Calibri"/>
          <w:color w:val="000000"/>
          <w:lang w:val="ro-RO"/>
        </w:rPr>
      </w:pPr>
      <w:r w:rsidRPr="000C746B">
        <w:rPr>
          <w:rFonts w:ascii="Calibri" w:eastAsia="Calibri" w:hAnsi="Calibri" w:cs="Calibri"/>
          <w:b/>
          <w:bCs/>
          <w:color w:val="000000"/>
          <w:sz w:val="20"/>
          <w:szCs w:val="20"/>
          <w:lang w:val="ro-RO"/>
        </w:rPr>
        <w:t xml:space="preserve">Tovarăși </w:t>
      </w:r>
      <w:r w:rsidRPr="000C746B">
        <w:rPr>
          <w:rFonts w:ascii="Calibri" w:eastAsia="Calibri" w:hAnsi="Calibri" w:cs="Calibri"/>
          <w:b/>
          <w:bCs/>
          <w:color w:val="7F7F7F"/>
          <w:sz w:val="20"/>
          <w:szCs w:val="20"/>
          <w:lang w:val="ro-RO"/>
        </w:rPr>
        <w:t xml:space="preserve">/ </w:t>
      </w:r>
      <w:proofErr w:type="spellStart"/>
      <w:r w:rsidRPr="000C746B">
        <w:rPr>
          <w:rFonts w:ascii="Calibri" w:eastAsia="Calibri" w:hAnsi="Calibri" w:cs="Calibri"/>
          <w:b/>
          <w:bCs/>
          <w:color w:val="7F7F7F"/>
          <w:sz w:val="20"/>
          <w:szCs w:val="20"/>
          <w:lang w:val="ro-RO"/>
        </w:rPr>
        <w:t>Lads</w:t>
      </w:r>
      <w:proofErr w:type="spellEnd"/>
      <w:r w:rsidRPr="000C746B">
        <w:rPr>
          <w:rFonts w:ascii="Calibri" w:eastAsia="Calibri" w:hAnsi="Calibri" w:cs="Calibri"/>
          <w:b/>
          <w:bCs/>
          <w:color w:val="7F7F7F"/>
          <w:sz w:val="20"/>
          <w:szCs w:val="20"/>
          <w:lang w:val="ro-RO"/>
        </w:rPr>
        <w:t xml:space="preserve"> -</w:t>
      </w:r>
      <w:r w:rsidRPr="000C746B">
        <w:rPr>
          <w:rFonts w:ascii="Calibri" w:eastAsia="Calibri" w:hAnsi="Calibri" w:cs="Calibri"/>
          <w:color w:val="000000"/>
          <w:sz w:val="20"/>
          <w:szCs w:val="20"/>
          <w:lang w:val="ro-RO"/>
        </w:rPr>
        <w:t xml:space="preserve"> r: Julien </w:t>
      </w:r>
      <w:proofErr w:type="spellStart"/>
      <w:r w:rsidRPr="000C746B">
        <w:rPr>
          <w:rFonts w:ascii="Calibri" w:eastAsia="Calibri" w:hAnsi="Calibri" w:cs="Calibri"/>
          <w:color w:val="000000"/>
          <w:sz w:val="20"/>
          <w:szCs w:val="20"/>
          <w:lang w:val="ro-RO"/>
        </w:rPr>
        <w:t>Menanteau</w:t>
      </w:r>
      <w:proofErr w:type="spellEnd"/>
      <w:r w:rsidRPr="000C746B">
        <w:rPr>
          <w:rFonts w:ascii="Calibri" w:eastAsia="Calibri" w:hAnsi="Calibri" w:cs="Calibri"/>
          <w:color w:val="000000"/>
          <w:sz w:val="20"/>
          <w:szCs w:val="20"/>
          <w:lang w:val="ro-RO"/>
        </w:rPr>
        <w:t xml:space="preserve"> / Belgia, Franța / 2024, </w:t>
      </w:r>
      <w:r w:rsidR="00251CA9">
        <w:rPr>
          <w:rFonts w:ascii="Calibri" w:eastAsia="Calibri" w:hAnsi="Calibri" w:cs="Calibri"/>
          <w:sz w:val="20"/>
          <w:szCs w:val="20"/>
          <w:lang w:val="ro-RO"/>
        </w:rPr>
        <w:t>1</w:t>
      </w:r>
      <w:r w:rsidR="00251CA9" w:rsidRPr="00251CA9">
        <w:rPr>
          <w:rFonts w:ascii="Calibri" w:eastAsia="Calibri" w:hAnsi="Calibri" w:cs="Calibri"/>
          <w:sz w:val="20"/>
          <w:szCs w:val="20"/>
          <w:lang w:val="ro-RO"/>
        </w:rPr>
        <w:t>h</w:t>
      </w:r>
      <w:r w:rsidR="00251CA9">
        <w:rPr>
          <w:rFonts w:ascii="Calibri" w:eastAsia="Calibri" w:hAnsi="Calibri" w:cs="Calibri"/>
          <w:sz w:val="20"/>
          <w:szCs w:val="20"/>
          <w:lang w:val="ro-RO"/>
        </w:rPr>
        <w:t>31</w:t>
      </w:r>
      <w:r w:rsidRPr="000C746B">
        <w:rPr>
          <w:rFonts w:ascii="Calibri" w:eastAsia="Calibri" w:hAnsi="Calibri" w:cs="Calibri"/>
          <w:color w:val="000000"/>
          <w:sz w:val="20"/>
          <w:szCs w:val="20"/>
          <w:lang w:val="ro-RO"/>
        </w:rPr>
        <w:t xml:space="preserve"> </w:t>
      </w:r>
      <w:r w:rsidR="00251CA9">
        <w:rPr>
          <w:rFonts w:ascii="Calibri" w:eastAsia="Calibri" w:hAnsi="Calibri" w:cs="Calibri"/>
          <w:color w:val="000000"/>
          <w:sz w:val="20"/>
          <w:szCs w:val="20"/>
          <w:lang w:val="ro-RO"/>
        </w:rPr>
        <w:t>(</w:t>
      </w:r>
      <w:r w:rsidRPr="00251CA9">
        <w:rPr>
          <w:rFonts w:ascii="Calibri" w:eastAsia="Calibri" w:hAnsi="Calibri" w:cs="Calibri"/>
          <w:i/>
          <w:iCs/>
          <w:color w:val="000000"/>
          <w:sz w:val="20"/>
          <w:szCs w:val="20"/>
          <w:lang w:val="ro-RO"/>
        </w:rPr>
        <w:t>dramă, sport</w:t>
      </w:r>
      <w:r w:rsidR="00251CA9">
        <w:rPr>
          <w:rFonts w:ascii="Calibri" w:eastAsia="Calibri" w:hAnsi="Calibri" w:cs="Calibri"/>
          <w:i/>
          <w:iCs/>
          <w:color w:val="000000"/>
          <w:sz w:val="20"/>
          <w:szCs w:val="20"/>
          <w:lang w:val="ro-RO"/>
        </w:rPr>
        <w:t>)</w:t>
      </w:r>
      <w:r w:rsidRPr="000C746B">
        <w:rPr>
          <w:rFonts w:ascii="Calibri" w:eastAsia="Calibri" w:hAnsi="Calibri" w:cs="Calibri"/>
          <w:color w:val="000000"/>
          <w:lang w:val="ro-RO"/>
        </w:rPr>
        <w:t xml:space="preserve"> </w:t>
      </w:r>
    </w:p>
    <w:p w14:paraId="0266CFF1" w14:textId="77777777" w:rsidR="00E10737" w:rsidRPr="000C746B" w:rsidRDefault="00E10737" w:rsidP="00E10737">
      <w:pPr>
        <w:pBdr>
          <w:top w:val="nil"/>
          <w:left w:val="nil"/>
          <w:bottom w:val="nil"/>
          <w:right w:val="nil"/>
          <w:between w:val="nil"/>
        </w:pBdr>
        <w:rPr>
          <w:rFonts w:ascii="Calibri" w:eastAsia="Calibri" w:hAnsi="Calibri" w:cs="Calibri"/>
          <w:color w:val="000000"/>
          <w:sz w:val="20"/>
          <w:szCs w:val="20"/>
          <w:lang w:val="ro-RO"/>
        </w:rPr>
      </w:pPr>
      <w:r w:rsidRPr="000C746B">
        <w:rPr>
          <w:rFonts w:ascii="Calibri" w:eastAsia="Calibri" w:hAnsi="Calibri" w:cs="Calibri"/>
          <w:color w:val="000000"/>
          <w:sz w:val="20"/>
          <w:szCs w:val="20"/>
          <w:lang w:val="ro-RO"/>
        </w:rPr>
        <w:t>Ethan, în vârstă de 17 ani, devine jocheu ucenic pentru o herghelie de cai de obstacole, cea mai violentă probă de galop. În preajma cailor pursânge, el descoperă lumea curselor, a pariurilor și a banilor. Pe măsură ce pasiunea îi crește, frustrarea i se adâncește: aleargă pentru a câștiga, dar o face mereu pentru alții. În scurt timp, este nevoit să aleagă între a încălca regulile sau a-și salva pielea.</w:t>
      </w:r>
    </w:p>
    <w:p w14:paraId="3D43F0FF" w14:textId="77777777" w:rsidR="00E10737" w:rsidRPr="000C746B" w:rsidRDefault="00E10737" w:rsidP="00E10737">
      <w:pPr>
        <w:rPr>
          <w:rFonts w:ascii="Calibri" w:eastAsia="Calibri" w:hAnsi="Calibri" w:cs="Calibri"/>
          <w:sz w:val="20"/>
          <w:szCs w:val="20"/>
          <w:lang w:val="ro-RO"/>
        </w:rPr>
      </w:pPr>
    </w:p>
    <w:p w14:paraId="6AABBBFA" w14:textId="77777777" w:rsidR="00E10737" w:rsidRPr="000C746B" w:rsidRDefault="00E10737" w:rsidP="00E10737">
      <w:pPr>
        <w:rPr>
          <w:rFonts w:ascii="Calibri" w:eastAsia="Calibri" w:hAnsi="Calibri" w:cs="Calibri"/>
          <w:sz w:val="20"/>
          <w:szCs w:val="20"/>
          <w:lang w:val="ro-RO"/>
        </w:rPr>
      </w:pPr>
    </w:p>
    <w:sectPr w:rsidR="00E10737" w:rsidRPr="000C746B" w:rsidSect="005B72B0">
      <w:headerReference w:type="even" r:id="rId47"/>
      <w:headerReference w:type="default" r:id="rId48"/>
      <w:footerReference w:type="even" r:id="rId49"/>
      <w:footerReference w:type="default" r:id="rId50"/>
      <w:headerReference w:type="first" r:id="rId51"/>
      <w:footerReference w:type="first" r:id="rId52"/>
      <w:pgSz w:w="12240" w:h="15840"/>
      <w:pgMar w:top="2317" w:right="1019" w:bottom="847" w:left="1440" w:header="737" w:footer="29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05F9D7" w14:textId="77777777" w:rsidR="0077622C" w:rsidRDefault="0077622C" w:rsidP="00846494">
      <w:r>
        <w:separator/>
      </w:r>
    </w:p>
  </w:endnote>
  <w:endnote w:type="continuationSeparator" w:id="0">
    <w:p w14:paraId="795EEF3C" w14:textId="77777777" w:rsidR="0077622C" w:rsidRDefault="0077622C" w:rsidP="00846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venir Medium">
    <w:panose1 w:val="02000603020000020003"/>
    <w:charset w:val="00"/>
    <w:family w:val="auto"/>
    <w:pitch w:val="variable"/>
    <w:sig w:usb0="800000AF" w:usb1="5000204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venir Book">
    <w:panose1 w:val="02000503020000020003"/>
    <w:charset w:val="00"/>
    <w:family w:val="auto"/>
    <w:pitch w:val="variable"/>
    <w:sig w:usb0="800000AF" w:usb1="5000204A" w:usb2="00000000" w:usb3="00000000" w:csb0="0000009B" w:csb1="00000000"/>
  </w:font>
  <w:font w:name="Avenir">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25C8F" w14:textId="77777777" w:rsidR="00B62DAA" w:rsidRDefault="00B62D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EC57B" w14:textId="4F130755" w:rsidR="00010E5C" w:rsidRPr="007F69D3" w:rsidRDefault="008D6AA6" w:rsidP="008D6AA6">
    <w:pPr>
      <w:shd w:val="clear" w:color="auto" w:fill="FFFFFF"/>
      <w:jc w:val="center"/>
      <w:rPr>
        <w:rStyle w:val="Hyperlink"/>
        <w:rFonts w:ascii="Avenir Book" w:hAnsi="Avenir Book"/>
        <w:b/>
        <w:bCs/>
        <w:sz w:val="18"/>
        <w:szCs w:val="18"/>
        <w:u w:val="none"/>
        <w:lang w:val="ro-RO"/>
      </w:rPr>
    </w:pPr>
    <w:hyperlink r:id="rId1" w:history="1">
      <w:r w:rsidRPr="007F69D3">
        <w:rPr>
          <w:rStyle w:val="Hyperlink"/>
          <w:rFonts w:ascii="Avenir Book" w:hAnsi="Avenir Book"/>
          <w:b/>
          <w:bCs/>
          <w:sz w:val="18"/>
          <w:szCs w:val="18"/>
          <w:lang w:val="ro-RO"/>
        </w:rPr>
        <w:t>www.facebook.com/ffeRomania</w:t>
      </w:r>
    </w:hyperlink>
  </w:p>
  <w:p w14:paraId="7AE23409" w14:textId="77777777" w:rsidR="0006242B" w:rsidRPr="00A57291" w:rsidRDefault="0006242B" w:rsidP="0006242B">
    <w:pPr>
      <w:shd w:val="clear" w:color="auto" w:fill="FFFFFF"/>
      <w:jc w:val="center"/>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54F52" w14:textId="77777777" w:rsidR="00B62DAA" w:rsidRDefault="00B62D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EE70BD" w14:textId="77777777" w:rsidR="0077622C" w:rsidRDefault="0077622C" w:rsidP="00846494">
      <w:r>
        <w:separator/>
      </w:r>
    </w:p>
  </w:footnote>
  <w:footnote w:type="continuationSeparator" w:id="0">
    <w:p w14:paraId="2ED6CAF4" w14:textId="77777777" w:rsidR="0077622C" w:rsidRDefault="0077622C" w:rsidP="008464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60B2D" w14:textId="77777777" w:rsidR="00B62DAA" w:rsidRDefault="00B62D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95760" w14:textId="6219231E" w:rsidR="00010E5C" w:rsidRPr="00846494" w:rsidRDefault="00E65573" w:rsidP="00846494">
    <w:pPr>
      <w:pStyle w:val="Header"/>
    </w:pPr>
    <w:r>
      <w:rPr>
        <w:noProof/>
      </w:rPr>
      <w:drawing>
        <wp:anchor distT="0" distB="0" distL="114300" distR="114300" simplePos="0" relativeHeight="251656192" behindDoc="0" locked="0" layoutInCell="1" allowOverlap="1" wp14:anchorId="0E316FEF" wp14:editId="397EDAAB">
          <wp:simplePos x="0" y="0"/>
          <wp:positionH relativeFrom="column">
            <wp:posOffset>1022437</wp:posOffset>
          </wp:positionH>
          <wp:positionV relativeFrom="paragraph">
            <wp:posOffset>245204</wp:posOffset>
          </wp:positionV>
          <wp:extent cx="1028602" cy="427990"/>
          <wp:effectExtent l="0" t="0" r="0" b="0"/>
          <wp:wrapNone/>
          <wp:docPr id="49" name="Picture 6" descr="EUNIC_Romania_cmyk-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6" descr="EUNIC_Romania_cmyk-01.png"/>
                  <pic:cNvPicPr>
                    <a:picLocks noChangeAspect="1"/>
                  </pic:cNvPicPr>
                </pic:nvPicPr>
                <pic:blipFill>
                  <a:blip r:embed="rId1" cstate="email">
                    <a:extLst>
                      <a:ext uri="{28A0092B-C50C-407E-A947-70E740481C1C}">
                        <a14:useLocalDpi xmlns:a14="http://schemas.microsoft.com/office/drawing/2010/main"/>
                      </a:ext>
                    </a:extLst>
                  </a:blip>
                  <a:stretch>
                    <a:fillRect/>
                  </a:stretch>
                </pic:blipFill>
                <pic:spPr>
                  <a:xfrm>
                    <a:off x="0" y="0"/>
                    <a:ext cx="1028602" cy="427990"/>
                  </a:xfrm>
                  <a:prstGeom prst="rect">
                    <a:avLst/>
                  </a:prstGeom>
                </pic:spPr>
              </pic:pic>
            </a:graphicData>
          </a:graphic>
        </wp:anchor>
      </w:drawing>
    </w:r>
    <w:r>
      <w:rPr>
        <w:noProof/>
      </w:rPr>
      <w:drawing>
        <wp:anchor distT="0" distB="0" distL="114300" distR="114300" simplePos="0" relativeHeight="251657216" behindDoc="0" locked="0" layoutInCell="1" allowOverlap="1" wp14:anchorId="04320854" wp14:editId="52979D46">
          <wp:simplePos x="0" y="0"/>
          <wp:positionH relativeFrom="column">
            <wp:posOffset>2190310</wp:posOffset>
          </wp:positionH>
          <wp:positionV relativeFrom="paragraph">
            <wp:posOffset>-116303</wp:posOffset>
          </wp:positionV>
          <wp:extent cx="971458" cy="986155"/>
          <wp:effectExtent l="0" t="0" r="0" b="0"/>
          <wp:wrapNone/>
          <wp:docPr id="50" name="Picture 8" descr="4256logo_ce-ro-quad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8" descr="4256logo_ce-ro-quadri.png"/>
                  <pic:cNvPicPr>
                    <a:picLocks noChangeAspect="1"/>
                  </pic:cNvPicPr>
                </pic:nvPicPr>
                <pic:blipFill>
                  <a:blip r:embed="rId2" cstate="email">
                    <a:extLst>
                      <a:ext uri="{28A0092B-C50C-407E-A947-70E740481C1C}">
                        <a14:useLocalDpi xmlns:a14="http://schemas.microsoft.com/office/drawing/2010/main"/>
                      </a:ext>
                    </a:extLst>
                  </a:blip>
                  <a:stretch>
                    <a:fillRect/>
                  </a:stretch>
                </pic:blipFill>
                <pic:spPr>
                  <a:xfrm>
                    <a:off x="0" y="0"/>
                    <a:ext cx="971458" cy="986155"/>
                  </a:xfrm>
                  <a:prstGeom prst="rect">
                    <a:avLst/>
                  </a:prstGeom>
                </pic:spPr>
              </pic:pic>
            </a:graphicData>
          </a:graphic>
        </wp:anchor>
      </w:drawing>
    </w:r>
    <w:r>
      <w:rPr>
        <w:noProof/>
      </w:rPr>
      <w:drawing>
        <wp:anchor distT="0" distB="0" distL="114300" distR="114300" simplePos="0" relativeHeight="251658240" behindDoc="0" locked="0" layoutInCell="1" allowOverlap="1" wp14:anchorId="43F57D31" wp14:editId="1D796764">
          <wp:simplePos x="0" y="0"/>
          <wp:positionH relativeFrom="column">
            <wp:posOffset>3439160</wp:posOffset>
          </wp:positionH>
          <wp:positionV relativeFrom="paragraph">
            <wp:posOffset>170776</wp:posOffset>
          </wp:positionV>
          <wp:extent cx="514301" cy="502285"/>
          <wp:effectExtent l="0" t="0" r="0" b="5715"/>
          <wp:wrapNone/>
          <wp:docPr id="348550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55083" name="Picture 4"/>
                  <pic:cNvPicPr>
                    <a:picLocks noChangeAspect="1"/>
                  </pic:cNvPicPr>
                </pic:nvPicPr>
                <pic:blipFill>
                  <a:blip r:embed="rId3" cstate="email">
                    <a:extLst>
                      <a:ext uri="{28A0092B-C50C-407E-A947-70E740481C1C}">
                        <a14:useLocalDpi xmlns:a14="http://schemas.microsoft.com/office/drawing/2010/main"/>
                      </a:ext>
                    </a:extLst>
                  </a:blip>
                  <a:stretch>
                    <a:fillRect/>
                  </a:stretch>
                </pic:blipFill>
                <pic:spPr>
                  <a:xfrm>
                    <a:off x="0" y="0"/>
                    <a:ext cx="514301" cy="502285"/>
                  </a:xfrm>
                  <a:prstGeom prst="rect">
                    <a:avLst/>
                  </a:prstGeom>
                </pic:spPr>
              </pic:pic>
            </a:graphicData>
          </a:graphic>
        </wp:anchor>
      </w:drawing>
    </w:r>
    <w:r>
      <w:rPr>
        <w:noProof/>
      </w:rPr>
      <w:drawing>
        <wp:anchor distT="0" distB="0" distL="114300" distR="114300" simplePos="0" relativeHeight="251659264" behindDoc="0" locked="0" layoutInCell="1" allowOverlap="1" wp14:anchorId="796526BD" wp14:editId="55801C74">
          <wp:simplePos x="0" y="0"/>
          <wp:positionH relativeFrom="column">
            <wp:posOffset>-189914</wp:posOffset>
          </wp:positionH>
          <wp:positionV relativeFrom="paragraph">
            <wp:posOffset>298366</wp:posOffset>
          </wp:positionV>
          <wp:extent cx="979077" cy="330835"/>
          <wp:effectExtent l="0" t="0" r="0" b="0"/>
          <wp:wrapNone/>
          <wp:docPr id="322514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514503" name="Picture 1"/>
                  <pic:cNvPicPr>
                    <a:picLocks noChangeAspect="1"/>
                  </pic:cNvPicPr>
                </pic:nvPicPr>
                <pic:blipFill>
                  <a:blip r:embed="rId4" cstate="email">
                    <a:extLst>
                      <a:ext uri="{28A0092B-C50C-407E-A947-70E740481C1C}">
                        <a14:useLocalDpi xmlns:a14="http://schemas.microsoft.com/office/drawing/2010/main"/>
                      </a:ext>
                    </a:extLst>
                  </a:blip>
                  <a:stretch>
                    <a:fillRect/>
                  </a:stretch>
                </pic:blipFill>
                <pic:spPr>
                  <a:xfrm>
                    <a:off x="0" y="0"/>
                    <a:ext cx="979077" cy="330835"/>
                  </a:xfrm>
                  <a:prstGeom prst="rect">
                    <a:avLst/>
                  </a:prstGeom>
                </pic:spPr>
              </pic:pic>
            </a:graphicData>
          </a:graphic>
        </wp:anchor>
      </w:drawing>
    </w:r>
    <w:r w:rsidR="00B62DAA" w:rsidRPr="007F69D3">
      <w:rPr>
        <w:noProof/>
      </w:rPr>
      <w:drawing>
        <wp:anchor distT="0" distB="0" distL="114300" distR="114300" simplePos="0" relativeHeight="251662336" behindDoc="0" locked="0" layoutInCell="1" allowOverlap="1" wp14:anchorId="34BC8993" wp14:editId="2ED05FAA">
          <wp:simplePos x="0" y="0"/>
          <wp:positionH relativeFrom="column">
            <wp:posOffset>5622583</wp:posOffset>
          </wp:positionH>
          <wp:positionV relativeFrom="paragraph">
            <wp:posOffset>-78935</wp:posOffset>
          </wp:positionV>
          <wp:extent cx="1065530" cy="1065530"/>
          <wp:effectExtent l="0" t="0" r="1270" b="1270"/>
          <wp:wrapSquare wrapText="bothSides"/>
          <wp:docPr id="975491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491352" name=""/>
                  <pic:cNvPicPr/>
                </pic:nvPicPr>
                <pic:blipFill>
                  <a:blip r:embed="rId5" cstate="email">
                    <a:extLst>
                      <a:ext uri="{28A0092B-C50C-407E-A947-70E740481C1C}">
                        <a14:useLocalDpi xmlns:a14="http://schemas.microsoft.com/office/drawing/2010/main"/>
                      </a:ext>
                    </a:extLst>
                  </a:blip>
                  <a:stretch>
                    <a:fillRect/>
                  </a:stretch>
                </pic:blipFill>
                <pic:spPr>
                  <a:xfrm>
                    <a:off x="0" y="0"/>
                    <a:ext cx="1065530" cy="1065530"/>
                  </a:xfrm>
                  <a:prstGeom prst="rect">
                    <a:avLst/>
                  </a:prstGeom>
                </pic:spPr>
              </pic:pic>
            </a:graphicData>
          </a:graphic>
          <wp14:sizeRelH relativeFrom="page">
            <wp14:pctWidth>0</wp14:pctWidth>
          </wp14:sizeRelH>
          <wp14:sizeRelV relativeFrom="page">
            <wp14:pctHeight>0</wp14:pctHeight>
          </wp14:sizeRelV>
        </wp:anchor>
      </w:drawing>
    </w:r>
    <w:r w:rsidR="00B62DAA">
      <w:rPr>
        <w:noProof/>
      </w:rPr>
      <w:drawing>
        <wp:anchor distT="0" distB="0" distL="114300" distR="114300" simplePos="0" relativeHeight="251661312" behindDoc="0" locked="0" layoutInCell="1" hidden="0" allowOverlap="1" wp14:anchorId="0023C486" wp14:editId="0AF2C837">
          <wp:simplePos x="0" y="0"/>
          <wp:positionH relativeFrom="column">
            <wp:posOffset>4335780</wp:posOffset>
          </wp:positionH>
          <wp:positionV relativeFrom="paragraph">
            <wp:posOffset>133985</wp:posOffset>
          </wp:positionV>
          <wp:extent cx="1247775" cy="537845"/>
          <wp:effectExtent l="0" t="0" r="0" b="0"/>
          <wp:wrapSquare wrapText="bothSides" distT="0" distB="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cstate="email">
                    <a:extLst>
                      <a:ext uri="{28A0092B-C50C-407E-A947-70E740481C1C}">
                        <a14:useLocalDpi xmlns:a14="http://schemas.microsoft.com/office/drawing/2010/main"/>
                      </a:ext>
                    </a:extLst>
                  </a:blip>
                  <a:srcRect/>
                  <a:stretch>
                    <a:fillRect/>
                  </a:stretch>
                </pic:blipFill>
                <pic:spPr>
                  <a:xfrm>
                    <a:off x="0" y="0"/>
                    <a:ext cx="1247775" cy="537845"/>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471F9" w14:textId="77777777" w:rsidR="00B62DAA" w:rsidRDefault="00B62D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D70681"/>
    <w:multiLevelType w:val="hybridMultilevel"/>
    <w:tmpl w:val="CD048C68"/>
    <w:lvl w:ilvl="0" w:tplc="FFBC9D4A">
      <w:start w:val="4"/>
      <w:numFmt w:val="bullet"/>
      <w:lvlText w:val="-"/>
      <w:lvlJc w:val="left"/>
      <w:pPr>
        <w:ind w:left="720" w:hanging="360"/>
      </w:pPr>
      <w:rPr>
        <w:rFonts w:ascii="Avenir Medium" w:eastAsia="Times New Roman" w:hAnsi="Avenir Medium"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7B5B53"/>
    <w:multiLevelType w:val="hybridMultilevel"/>
    <w:tmpl w:val="A8148A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5951CE3"/>
    <w:multiLevelType w:val="hybridMultilevel"/>
    <w:tmpl w:val="A89CE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3158666">
    <w:abstractNumId w:val="2"/>
  </w:num>
  <w:num w:numId="2" w16cid:durableId="1465806195">
    <w:abstractNumId w:val="0"/>
  </w:num>
  <w:num w:numId="3" w16cid:durableId="16365259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D97"/>
    <w:rsid w:val="00010E5C"/>
    <w:rsid w:val="000153EB"/>
    <w:rsid w:val="00021BF2"/>
    <w:rsid w:val="00022EB7"/>
    <w:rsid w:val="00025F5C"/>
    <w:rsid w:val="00053E24"/>
    <w:rsid w:val="00057E9A"/>
    <w:rsid w:val="0006242B"/>
    <w:rsid w:val="00066A59"/>
    <w:rsid w:val="000679E4"/>
    <w:rsid w:val="00082E5B"/>
    <w:rsid w:val="000911FC"/>
    <w:rsid w:val="000A4177"/>
    <w:rsid w:val="000A64BA"/>
    <w:rsid w:val="000B23B8"/>
    <w:rsid w:val="000B2931"/>
    <w:rsid w:val="000C1BD9"/>
    <w:rsid w:val="000C25DF"/>
    <w:rsid w:val="000C746B"/>
    <w:rsid w:val="000E1618"/>
    <w:rsid w:val="000E6998"/>
    <w:rsid w:val="00105B99"/>
    <w:rsid w:val="001061FB"/>
    <w:rsid w:val="00107100"/>
    <w:rsid w:val="00113664"/>
    <w:rsid w:val="00121F5C"/>
    <w:rsid w:val="00123F8B"/>
    <w:rsid w:val="001259EE"/>
    <w:rsid w:val="001270CE"/>
    <w:rsid w:val="001314B7"/>
    <w:rsid w:val="00132C85"/>
    <w:rsid w:val="00136589"/>
    <w:rsid w:val="00142E89"/>
    <w:rsid w:val="0014367D"/>
    <w:rsid w:val="00174036"/>
    <w:rsid w:val="00177B2C"/>
    <w:rsid w:val="001A3474"/>
    <w:rsid w:val="001A3532"/>
    <w:rsid w:val="001A6F70"/>
    <w:rsid w:val="001A72A4"/>
    <w:rsid w:val="001B1500"/>
    <w:rsid w:val="001B213F"/>
    <w:rsid w:val="001C038C"/>
    <w:rsid w:val="001C0C77"/>
    <w:rsid w:val="001C4EFA"/>
    <w:rsid w:val="001C6C04"/>
    <w:rsid w:val="001C7B33"/>
    <w:rsid w:val="001D35E6"/>
    <w:rsid w:val="001D5F29"/>
    <w:rsid w:val="001D62C9"/>
    <w:rsid w:val="001E136E"/>
    <w:rsid w:val="001E38D4"/>
    <w:rsid w:val="001E4949"/>
    <w:rsid w:val="001F5C99"/>
    <w:rsid w:val="00203F87"/>
    <w:rsid w:val="00220691"/>
    <w:rsid w:val="00227491"/>
    <w:rsid w:val="00230AA5"/>
    <w:rsid w:val="002337FD"/>
    <w:rsid w:val="00236167"/>
    <w:rsid w:val="002460C1"/>
    <w:rsid w:val="00250494"/>
    <w:rsid w:val="00251CA9"/>
    <w:rsid w:val="00253A50"/>
    <w:rsid w:val="00253F5E"/>
    <w:rsid w:val="00254092"/>
    <w:rsid w:val="00260294"/>
    <w:rsid w:val="00260A4F"/>
    <w:rsid w:val="00296D18"/>
    <w:rsid w:val="002B0AC5"/>
    <w:rsid w:val="002B1D97"/>
    <w:rsid w:val="002B6DD8"/>
    <w:rsid w:val="002B7B08"/>
    <w:rsid w:val="002D06EB"/>
    <w:rsid w:val="002D2C38"/>
    <w:rsid w:val="002D398E"/>
    <w:rsid w:val="002E3CDB"/>
    <w:rsid w:val="00301FE1"/>
    <w:rsid w:val="00324533"/>
    <w:rsid w:val="003375E7"/>
    <w:rsid w:val="00347453"/>
    <w:rsid w:val="003640BA"/>
    <w:rsid w:val="003649F3"/>
    <w:rsid w:val="00365441"/>
    <w:rsid w:val="00371DF7"/>
    <w:rsid w:val="00392CF2"/>
    <w:rsid w:val="00394ABD"/>
    <w:rsid w:val="003A00F1"/>
    <w:rsid w:val="003A0293"/>
    <w:rsid w:val="003B39EC"/>
    <w:rsid w:val="003B5133"/>
    <w:rsid w:val="003C0E66"/>
    <w:rsid w:val="003D4493"/>
    <w:rsid w:val="003E6E26"/>
    <w:rsid w:val="003F6FE7"/>
    <w:rsid w:val="0040067C"/>
    <w:rsid w:val="00403323"/>
    <w:rsid w:val="00404E3C"/>
    <w:rsid w:val="004050E5"/>
    <w:rsid w:val="00415950"/>
    <w:rsid w:val="0042185F"/>
    <w:rsid w:val="00422CC8"/>
    <w:rsid w:val="004257FA"/>
    <w:rsid w:val="00431B9D"/>
    <w:rsid w:val="004377A2"/>
    <w:rsid w:val="00437E83"/>
    <w:rsid w:val="004403BC"/>
    <w:rsid w:val="004423D2"/>
    <w:rsid w:val="00445BBA"/>
    <w:rsid w:val="004715CB"/>
    <w:rsid w:val="00471CD5"/>
    <w:rsid w:val="004738D4"/>
    <w:rsid w:val="00473B23"/>
    <w:rsid w:val="00490067"/>
    <w:rsid w:val="0049639C"/>
    <w:rsid w:val="004A3499"/>
    <w:rsid w:val="004A4714"/>
    <w:rsid w:val="004B5E77"/>
    <w:rsid w:val="004D175C"/>
    <w:rsid w:val="004D1EFB"/>
    <w:rsid w:val="004E6023"/>
    <w:rsid w:val="004E7F3D"/>
    <w:rsid w:val="00506194"/>
    <w:rsid w:val="005123C9"/>
    <w:rsid w:val="00530CBC"/>
    <w:rsid w:val="005319E1"/>
    <w:rsid w:val="00536D0A"/>
    <w:rsid w:val="0054400F"/>
    <w:rsid w:val="00561D05"/>
    <w:rsid w:val="00562139"/>
    <w:rsid w:val="00562D7E"/>
    <w:rsid w:val="005669D7"/>
    <w:rsid w:val="00572B55"/>
    <w:rsid w:val="005808C7"/>
    <w:rsid w:val="0058491C"/>
    <w:rsid w:val="00590E71"/>
    <w:rsid w:val="00596216"/>
    <w:rsid w:val="005977A5"/>
    <w:rsid w:val="005A0AF5"/>
    <w:rsid w:val="005B5FD8"/>
    <w:rsid w:val="005B72B0"/>
    <w:rsid w:val="005D2C42"/>
    <w:rsid w:val="005D34E5"/>
    <w:rsid w:val="005E620F"/>
    <w:rsid w:val="005F3A4E"/>
    <w:rsid w:val="005F4667"/>
    <w:rsid w:val="005F7DF8"/>
    <w:rsid w:val="006001B0"/>
    <w:rsid w:val="00611077"/>
    <w:rsid w:val="00611FFB"/>
    <w:rsid w:val="00627D08"/>
    <w:rsid w:val="00631DC4"/>
    <w:rsid w:val="00632084"/>
    <w:rsid w:val="00633347"/>
    <w:rsid w:val="00635D02"/>
    <w:rsid w:val="0063640D"/>
    <w:rsid w:val="0065371D"/>
    <w:rsid w:val="00654E0D"/>
    <w:rsid w:val="0068021C"/>
    <w:rsid w:val="00686BE4"/>
    <w:rsid w:val="00692C82"/>
    <w:rsid w:val="006A3995"/>
    <w:rsid w:val="006A7654"/>
    <w:rsid w:val="006B1E37"/>
    <w:rsid w:val="006B7DF5"/>
    <w:rsid w:val="006C07A8"/>
    <w:rsid w:val="006C2F21"/>
    <w:rsid w:val="006C48CF"/>
    <w:rsid w:val="006E0147"/>
    <w:rsid w:val="006E722A"/>
    <w:rsid w:val="006F3EC2"/>
    <w:rsid w:val="0070577F"/>
    <w:rsid w:val="00722466"/>
    <w:rsid w:val="007276DE"/>
    <w:rsid w:val="0073255F"/>
    <w:rsid w:val="00735753"/>
    <w:rsid w:val="0073631E"/>
    <w:rsid w:val="00762AB1"/>
    <w:rsid w:val="00764296"/>
    <w:rsid w:val="007710C6"/>
    <w:rsid w:val="0077127F"/>
    <w:rsid w:val="0077622C"/>
    <w:rsid w:val="00790B20"/>
    <w:rsid w:val="007A3580"/>
    <w:rsid w:val="007B6373"/>
    <w:rsid w:val="007C2619"/>
    <w:rsid w:val="007C3EB3"/>
    <w:rsid w:val="007C627D"/>
    <w:rsid w:val="007E17C3"/>
    <w:rsid w:val="007E425F"/>
    <w:rsid w:val="007E5FD7"/>
    <w:rsid w:val="007E713E"/>
    <w:rsid w:val="007E7B16"/>
    <w:rsid w:val="007F1E60"/>
    <w:rsid w:val="007F69D3"/>
    <w:rsid w:val="007F718F"/>
    <w:rsid w:val="008056B2"/>
    <w:rsid w:val="00817F86"/>
    <w:rsid w:val="00821D19"/>
    <w:rsid w:val="00846494"/>
    <w:rsid w:val="00850E8E"/>
    <w:rsid w:val="00853D4D"/>
    <w:rsid w:val="00896232"/>
    <w:rsid w:val="0089648F"/>
    <w:rsid w:val="00897951"/>
    <w:rsid w:val="008A215C"/>
    <w:rsid w:val="008A4EEC"/>
    <w:rsid w:val="008A5008"/>
    <w:rsid w:val="008B0FC9"/>
    <w:rsid w:val="008D0040"/>
    <w:rsid w:val="008D6AA6"/>
    <w:rsid w:val="008E65AB"/>
    <w:rsid w:val="008F3416"/>
    <w:rsid w:val="008F7389"/>
    <w:rsid w:val="00900780"/>
    <w:rsid w:val="00914D34"/>
    <w:rsid w:val="00925A74"/>
    <w:rsid w:val="00925DDC"/>
    <w:rsid w:val="00927024"/>
    <w:rsid w:val="009410B4"/>
    <w:rsid w:val="00952E7B"/>
    <w:rsid w:val="00955877"/>
    <w:rsid w:val="00961A26"/>
    <w:rsid w:val="00962677"/>
    <w:rsid w:val="00965489"/>
    <w:rsid w:val="0098167A"/>
    <w:rsid w:val="0098610E"/>
    <w:rsid w:val="00991081"/>
    <w:rsid w:val="00996BC1"/>
    <w:rsid w:val="009D6D67"/>
    <w:rsid w:val="009E52FF"/>
    <w:rsid w:val="009E7B66"/>
    <w:rsid w:val="009F502D"/>
    <w:rsid w:val="00A10B77"/>
    <w:rsid w:val="00A22B6B"/>
    <w:rsid w:val="00A265EF"/>
    <w:rsid w:val="00A32316"/>
    <w:rsid w:val="00A3678C"/>
    <w:rsid w:val="00A461C0"/>
    <w:rsid w:val="00A515C6"/>
    <w:rsid w:val="00A570D2"/>
    <w:rsid w:val="00A57291"/>
    <w:rsid w:val="00A6456B"/>
    <w:rsid w:val="00A66363"/>
    <w:rsid w:val="00A72013"/>
    <w:rsid w:val="00A77085"/>
    <w:rsid w:val="00A77B4F"/>
    <w:rsid w:val="00A96076"/>
    <w:rsid w:val="00AB7E75"/>
    <w:rsid w:val="00AC3712"/>
    <w:rsid w:val="00AE6394"/>
    <w:rsid w:val="00AF099C"/>
    <w:rsid w:val="00AF6204"/>
    <w:rsid w:val="00B12D25"/>
    <w:rsid w:val="00B2347C"/>
    <w:rsid w:val="00B3149B"/>
    <w:rsid w:val="00B31F45"/>
    <w:rsid w:val="00B34DBF"/>
    <w:rsid w:val="00B408D6"/>
    <w:rsid w:val="00B62DAA"/>
    <w:rsid w:val="00B71A13"/>
    <w:rsid w:val="00B867ED"/>
    <w:rsid w:val="00B87596"/>
    <w:rsid w:val="00B9010C"/>
    <w:rsid w:val="00BA0663"/>
    <w:rsid w:val="00BB06E7"/>
    <w:rsid w:val="00BB599E"/>
    <w:rsid w:val="00BC00AE"/>
    <w:rsid w:val="00BC0948"/>
    <w:rsid w:val="00BC7696"/>
    <w:rsid w:val="00BD2E06"/>
    <w:rsid w:val="00BD59B8"/>
    <w:rsid w:val="00BE710F"/>
    <w:rsid w:val="00BF7032"/>
    <w:rsid w:val="00C01EE1"/>
    <w:rsid w:val="00C043E8"/>
    <w:rsid w:val="00C12146"/>
    <w:rsid w:val="00C17D8B"/>
    <w:rsid w:val="00C23E98"/>
    <w:rsid w:val="00C25FDC"/>
    <w:rsid w:val="00C56862"/>
    <w:rsid w:val="00C5752A"/>
    <w:rsid w:val="00C60FEA"/>
    <w:rsid w:val="00C61526"/>
    <w:rsid w:val="00C704E7"/>
    <w:rsid w:val="00C70A2D"/>
    <w:rsid w:val="00C763DD"/>
    <w:rsid w:val="00C8580C"/>
    <w:rsid w:val="00C91B3B"/>
    <w:rsid w:val="00C94B96"/>
    <w:rsid w:val="00CA31B1"/>
    <w:rsid w:val="00CC54F7"/>
    <w:rsid w:val="00CD1964"/>
    <w:rsid w:val="00CD20FC"/>
    <w:rsid w:val="00CF422A"/>
    <w:rsid w:val="00CF6D5E"/>
    <w:rsid w:val="00D0100E"/>
    <w:rsid w:val="00D04434"/>
    <w:rsid w:val="00D05AE6"/>
    <w:rsid w:val="00D06A17"/>
    <w:rsid w:val="00D06E53"/>
    <w:rsid w:val="00D132B1"/>
    <w:rsid w:val="00D222A5"/>
    <w:rsid w:val="00D3047F"/>
    <w:rsid w:val="00D37702"/>
    <w:rsid w:val="00D40BBE"/>
    <w:rsid w:val="00D56143"/>
    <w:rsid w:val="00D57E3F"/>
    <w:rsid w:val="00D67912"/>
    <w:rsid w:val="00D94A27"/>
    <w:rsid w:val="00D966B5"/>
    <w:rsid w:val="00DA32A1"/>
    <w:rsid w:val="00DA707B"/>
    <w:rsid w:val="00DA7940"/>
    <w:rsid w:val="00DB7F1C"/>
    <w:rsid w:val="00DC2BAB"/>
    <w:rsid w:val="00DD2692"/>
    <w:rsid w:val="00DE79B0"/>
    <w:rsid w:val="00DF034F"/>
    <w:rsid w:val="00E10177"/>
    <w:rsid w:val="00E10737"/>
    <w:rsid w:val="00E13EA1"/>
    <w:rsid w:val="00E159A5"/>
    <w:rsid w:val="00E17611"/>
    <w:rsid w:val="00E2023C"/>
    <w:rsid w:val="00E22E84"/>
    <w:rsid w:val="00E246E3"/>
    <w:rsid w:val="00E27BB0"/>
    <w:rsid w:val="00E35B57"/>
    <w:rsid w:val="00E36FA7"/>
    <w:rsid w:val="00E4035A"/>
    <w:rsid w:val="00E42CD2"/>
    <w:rsid w:val="00E4331E"/>
    <w:rsid w:val="00E56CED"/>
    <w:rsid w:val="00E5765A"/>
    <w:rsid w:val="00E618F1"/>
    <w:rsid w:val="00E65573"/>
    <w:rsid w:val="00E72ABE"/>
    <w:rsid w:val="00E9488F"/>
    <w:rsid w:val="00E94B3E"/>
    <w:rsid w:val="00EA32AF"/>
    <w:rsid w:val="00EA5D09"/>
    <w:rsid w:val="00EC08FB"/>
    <w:rsid w:val="00EC1610"/>
    <w:rsid w:val="00EC3420"/>
    <w:rsid w:val="00EC431B"/>
    <w:rsid w:val="00EC598D"/>
    <w:rsid w:val="00EE0A11"/>
    <w:rsid w:val="00EE1878"/>
    <w:rsid w:val="00EE2FE1"/>
    <w:rsid w:val="00EE7440"/>
    <w:rsid w:val="00EF4D1D"/>
    <w:rsid w:val="00F23A0C"/>
    <w:rsid w:val="00F26D64"/>
    <w:rsid w:val="00F2779B"/>
    <w:rsid w:val="00F3331D"/>
    <w:rsid w:val="00F40686"/>
    <w:rsid w:val="00F4609C"/>
    <w:rsid w:val="00F51688"/>
    <w:rsid w:val="00F53C5A"/>
    <w:rsid w:val="00F54F98"/>
    <w:rsid w:val="00F56311"/>
    <w:rsid w:val="00F5701B"/>
    <w:rsid w:val="00F616F9"/>
    <w:rsid w:val="00F6639D"/>
    <w:rsid w:val="00F81C8A"/>
    <w:rsid w:val="00F82530"/>
    <w:rsid w:val="00F860E3"/>
    <w:rsid w:val="00F86309"/>
    <w:rsid w:val="00F90BB3"/>
    <w:rsid w:val="00F90E71"/>
    <w:rsid w:val="00F9263E"/>
    <w:rsid w:val="00F95ACB"/>
    <w:rsid w:val="00FB048D"/>
    <w:rsid w:val="00FB5E56"/>
    <w:rsid w:val="00FC6BED"/>
    <w:rsid w:val="00FD105F"/>
    <w:rsid w:val="00FD2417"/>
    <w:rsid w:val="00FD287C"/>
    <w:rsid w:val="00FD48AA"/>
    <w:rsid w:val="00FD65F1"/>
    <w:rsid w:val="00FE081F"/>
    <w:rsid w:val="00FE6E20"/>
    <w:rsid w:val="00FE7B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055889"/>
  <w15:docId w15:val="{7DA99356-64DE-5841-85BA-CAE8E6CA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65F1"/>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431B9D"/>
    <w:pPr>
      <w:keepNext/>
      <w:keepLines/>
      <w:spacing w:before="240" w:line="276" w:lineRule="auto"/>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uiPriority w:val="9"/>
    <w:unhideWhenUsed/>
    <w:qFormat/>
    <w:rsid w:val="00FD105F"/>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6494"/>
    <w:pPr>
      <w:tabs>
        <w:tab w:val="center" w:pos="4680"/>
        <w:tab w:val="right" w:pos="9360"/>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846494"/>
  </w:style>
  <w:style w:type="paragraph" w:styleId="Footer">
    <w:name w:val="footer"/>
    <w:basedOn w:val="Normal"/>
    <w:link w:val="FooterChar"/>
    <w:uiPriority w:val="99"/>
    <w:unhideWhenUsed/>
    <w:rsid w:val="00846494"/>
    <w:pPr>
      <w:tabs>
        <w:tab w:val="center" w:pos="4680"/>
        <w:tab w:val="right" w:pos="936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846494"/>
  </w:style>
  <w:style w:type="character" w:styleId="Emphasis">
    <w:name w:val="Emphasis"/>
    <w:basedOn w:val="DefaultParagraphFont"/>
    <w:uiPriority w:val="20"/>
    <w:qFormat/>
    <w:rsid w:val="00846494"/>
    <w:rPr>
      <w:i/>
      <w:iCs/>
    </w:rPr>
  </w:style>
  <w:style w:type="character" w:customStyle="1" w:styleId="apple-converted-space">
    <w:name w:val="apple-converted-space"/>
    <w:basedOn w:val="DefaultParagraphFont"/>
    <w:rsid w:val="00846494"/>
  </w:style>
  <w:style w:type="character" w:styleId="Hyperlink">
    <w:name w:val="Hyperlink"/>
    <w:uiPriority w:val="99"/>
    <w:unhideWhenUsed/>
    <w:rsid w:val="00846494"/>
    <w:rPr>
      <w:color w:val="0000FF"/>
      <w:u w:val="single"/>
    </w:rPr>
  </w:style>
  <w:style w:type="paragraph" w:styleId="BalloonText">
    <w:name w:val="Balloon Text"/>
    <w:basedOn w:val="Normal"/>
    <w:link w:val="BalloonTextChar"/>
    <w:uiPriority w:val="99"/>
    <w:semiHidden/>
    <w:unhideWhenUsed/>
    <w:rsid w:val="009E7B66"/>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9E7B66"/>
    <w:rPr>
      <w:rFonts w:ascii="Times New Roman" w:hAnsi="Times New Roman" w:cs="Times New Roman"/>
      <w:sz w:val="18"/>
      <w:szCs w:val="18"/>
    </w:rPr>
  </w:style>
  <w:style w:type="character" w:customStyle="1" w:styleId="Heading2Char">
    <w:name w:val="Heading 2 Char"/>
    <w:basedOn w:val="DefaultParagraphFont"/>
    <w:link w:val="Heading2"/>
    <w:uiPriority w:val="9"/>
    <w:rsid w:val="00FD105F"/>
    <w:rPr>
      <w:rFonts w:asciiTheme="majorHAnsi" w:eastAsiaTheme="majorEastAsia" w:hAnsiTheme="majorHAnsi" w:cstheme="majorBidi"/>
      <w:color w:val="365F91" w:themeColor="accent1" w:themeShade="BF"/>
      <w:sz w:val="26"/>
      <w:szCs w:val="26"/>
      <w:lang w:val="en-GB"/>
    </w:rPr>
  </w:style>
  <w:style w:type="character" w:customStyle="1" w:styleId="UnresolvedMention1">
    <w:name w:val="Unresolved Mention1"/>
    <w:basedOn w:val="DefaultParagraphFont"/>
    <w:uiPriority w:val="99"/>
    <w:semiHidden/>
    <w:unhideWhenUsed/>
    <w:rsid w:val="007E5FD7"/>
    <w:rPr>
      <w:color w:val="605E5C"/>
      <w:shd w:val="clear" w:color="auto" w:fill="E1DFDD"/>
    </w:rPr>
  </w:style>
  <w:style w:type="character" w:customStyle="1" w:styleId="UnresolvedMention2">
    <w:name w:val="Unresolved Mention2"/>
    <w:basedOn w:val="DefaultParagraphFont"/>
    <w:uiPriority w:val="99"/>
    <w:semiHidden/>
    <w:unhideWhenUsed/>
    <w:rsid w:val="00955877"/>
    <w:rPr>
      <w:color w:val="605E5C"/>
      <w:shd w:val="clear" w:color="auto" w:fill="E1DFDD"/>
    </w:rPr>
  </w:style>
  <w:style w:type="character" w:styleId="Strong">
    <w:name w:val="Strong"/>
    <w:basedOn w:val="DefaultParagraphFont"/>
    <w:uiPriority w:val="22"/>
    <w:qFormat/>
    <w:rsid w:val="00955877"/>
    <w:rPr>
      <w:b/>
      <w:bCs/>
    </w:rPr>
  </w:style>
  <w:style w:type="character" w:styleId="CommentReference">
    <w:name w:val="annotation reference"/>
    <w:basedOn w:val="DefaultParagraphFont"/>
    <w:uiPriority w:val="99"/>
    <w:semiHidden/>
    <w:unhideWhenUsed/>
    <w:rsid w:val="00F6639D"/>
    <w:rPr>
      <w:sz w:val="16"/>
      <w:szCs w:val="16"/>
    </w:rPr>
  </w:style>
  <w:style w:type="paragraph" w:styleId="CommentText">
    <w:name w:val="annotation text"/>
    <w:basedOn w:val="Normal"/>
    <w:link w:val="CommentTextChar"/>
    <w:uiPriority w:val="99"/>
    <w:semiHidden/>
    <w:unhideWhenUsed/>
    <w:rsid w:val="00F6639D"/>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F6639D"/>
    <w:rPr>
      <w:sz w:val="20"/>
      <w:szCs w:val="20"/>
    </w:rPr>
  </w:style>
  <w:style w:type="paragraph" w:styleId="CommentSubject">
    <w:name w:val="annotation subject"/>
    <w:basedOn w:val="CommentText"/>
    <w:next w:val="CommentText"/>
    <w:link w:val="CommentSubjectChar"/>
    <w:uiPriority w:val="99"/>
    <w:semiHidden/>
    <w:unhideWhenUsed/>
    <w:rsid w:val="00F6639D"/>
    <w:rPr>
      <w:b/>
      <w:bCs/>
    </w:rPr>
  </w:style>
  <w:style w:type="character" w:customStyle="1" w:styleId="CommentSubjectChar">
    <w:name w:val="Comment Subject Char"/>
    <w:basedOn w:val="CommentTextChar"/>
    <w:link w:val="CommentSubject"/>
    <w:uiPriority w:val="99"/>
    <w:semiHidden/>
    <w:rsid w:val="00F6639D"/>
    <w:rPr>
      <w:b/>
      <w:bCs/>
      <w:sz w:val="20"/>
      <w:szCs w:val="20"/>
    </w:rPr>
  </w:style>
  <w:style w:type="paragraph" w:customStyle="1" w:styleId="p1">
    <w:name w:val="p1"/>
    <w:basedOn w:val="Normal"/>
    <w:rsid w:val="005977A5"/>
    <w:pPr>
      <w:spacing w:before="100" w:beforeAutospacing="1" w:after="100" w:afterAutospacing="1"/>
    </w:pPr>
    <w:rPr>
      <w:lang w:val="ro-RO" w:eastAsia="en-US"/>
    </w:rPr>
  </w:style>
  <w:style w:type="character" w:customStyle="1" w:styleId="s1">
    <w:name w:val="s1"/>
    <w:basedOn w:val="DefaultParagraphFont"/>
    <w:rsid w:val="005977A5"/>
  </w:style>
  <w:style w:type="paragraph" w:customStyle="1" w:styleId="p2">
    <w:name w:val="p2"/>
    <w:basedOn w:val="Normal"/>
    <w:rsid w:val="005977A5"/>
    <w:pPr>
      <w:spacing w:before="100" w:beforeAutospacing="1" w:after="100" w:afterAutospacing="1"/>
    </w:pPr>
    <w:rPr>
      <w:lang w:val="ro-RO" w:eastAsia="en-US"/>
    </w:rPr>
  </w:style>
  <w:style w:type="paragraph" w:styleId="ListParagraph">
    <w:name w:val="List Paragraph"/>
    <w:basedOn w:val="Normal"/>
    <w:uiPriority w:val="34"/>
    <w:qFormat/>
    <w:rsid w:val="005977A5"/>
    <w:pPr>
      <w:spacing w:after="160" w:line="259" w:lineRule="auto"/>
      <w:ind w:left="720"/>
      <w:contextualSpacing/>
    </w:pPr>
    <w:rPr>
      <w:rFonts w:asciiTheme="minorHAnsi" w:eastAsiaTheme="minorHAnsi" w:hAnsiTheme="minorHAnsi" w:cstheme="minorBidi"/>
      <w:sz w:val="22"/>
      <w:szCs w:val="22"/>
      <w:lang w:val="en-GB" w:eastAsia="en-US"/>
    </w:rPr>
  </w:style>
  <w:style w:type="character" w:customStyle="1" w:styleId="Heading1Char">
    <w:name w:val="Heading 1 Char"/>
    <w:basedOn w:val="DefaultParagraphFont"/>
    <w:link w:val="Heading1"/>
    <w:uiPriority w:val="9"/>
    <w:rsid w:val="00431B9D"/>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BF7032"/>
    <w:rPr>
      <w:color w:val="605E5C"/>
      <w:shd w:val="clear" w:color="auto" w:fill="E1DFDD"/>
    </w:rPr>
  </w:style>
  <w:style w:type="paragraph" w:styleId="Revision">
    <w:name w:val="Revision"/>
    <w:hidden/>
    <w:uiPriority w:val="99"/>
    <w:semiHidden/>
    <w:rsid w:val="00900780"/>
    <w:pPr>
      <w:spacing w:after="0"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qFormat/>
    <w:rsid w:val="00EC431B"/>
    <w:pPr>
      <w:spacing w:before="100" w:beforeAutospacing="1" w:after="100" w:afterAutospacing="1"/>
    </w:pPr>
    <w:rPr>
      <w:lang w:val="en-RO"/>
    </w:rPr>
  </w:style>
  <w:style w:type="character" w:styleId="FollowedHyperlink">
    <w:name w:val="FollowedHyperlink"/>
    <w:basedOn w:val="DefaultParagraphFont"/>
    <w:uiPriority w:val="99"/>
    <w:semiHidden/>
    <w:unhideWhenUsed/>
    <w:rsid w:val="00EC43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977670">
      <w:bodyDiv w:val="1"/>
      <w:marLeft w:val="0"/>
      <w:marRight w:val="0"/>
      <w:marTop w:val="0"/>
      <w:marBottom w:val="0"/>
      <w:divBdr>
        <w:top w:val="none" w:sz="0" w:space="0" w:color="auto"/>
        <w:left w:val="none" w:sz="0" w:space="0" w:color="auto"/>
        <w:bottom w:val="none" w:sz="0" w:space="0" w:color="auto"/>
        <w:right w:val="none" w:sz="0" w:space="0" w:color="auto"/>
      </w:divBdr>
      <w:divsChild>
        <w:div w:id="1303656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8367027">
              <w:marLeft w:val="0"/>
              <w:marRight w:val="0"/>
              <w:marTop w:val="0"/>
              <w:marBottom w:val="0"/>
              <w:divBdr>
                <w:top w:val="none" w:sz="0" w:space="0" w:color="auto"/>
                <w:left w:val="none" w:sz="0" w:space="0" w:color="auto"/>
                <w:bottom w:val="none" w:sz="0" w:space="0" w:color="auto"/>
                <w:right w:val="none" w:sz="0" w:space="0" w:color="auto"/>
              </w:divBdr>
              <w:divsChild>
                <w:div w:id="1761754046">
                  <w:marLeft w:val="0"/>
                  <w:marRight w:val="0"/>
                  <w:marTop w:val="0"/>
                  <w:marBottom w:val="0"/>
                  <w:divBdr>
                    <w:top w:val="none" w:sz="0" w:space="0" w:color="auto"/>
                    <w:left w:val="none" w:sz="0" w:space="0" w:color="auto"/>
                    <w:bottom w:val="none" w:sz="0" w:space="0" w:color="auto"/>
                    <w:right w:val="none" w:sz="0" w:space="0" w:color="auto"/>
                  </w:divBdr>
                  <w:divsChild>
                    <w:div w:id="1138916684">
                      <w:marLeft w:val="0"/>
                      <w:marRight w:val="0"/>
                      <w:marTop w:val="0"/>
                      <w:marBottom w:val="0"/>
                      <w:divBdr>
                        <w:top w:val="none" w:sz="0" w:space="0" w:color="auto"/>
                        <w:left w:val="none" w:sz="0" w:space="0" w:color="auto"/>
                        <w:bottom w:val="none" w:sz="0" w:space="0" w:color="auto"/>
                        <w:right w:val="none" w:sz="0" w:space="0" w:color="auto"/>
                      </w:divBdr>
                      <w:divsChild>
                        <w:div w:id="8965529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247895">
                              <w:marLeft w:val="0"/>
                              <w:marRight w:val="0"/>
                              <w:marTop w:val="0"/>
                              <w:marBottom w:val="0"/>
                              <w:divBdr>
                                <w:top w:val="none" w:sz="0" w:space="0" w:color="auto"/>
                                <w:left w:val="none" w:sz="0" w:space="0" w:color="auto"/>
                                <w:bottom w:val="none" w:sz="0" w:space="0" w:color="auto"/>
                                <w:right w:val="none" w:sz="0" w:space="0" w:color="auto"/>
                              </w:divBdr>
                              <w:divsChild>
                                <w:div w:id="1446072960">
                                  <w:marLeft w:val="0"/>
                                  <w:marRight w:val="0"/>
                                  <w:marTop w:val="0"/>
                                  <w:marBottom w:val="0"/>
                                  <w:divBdr>
                                    <w:top w:val="none" w:sz="0" w:space="0" w:color="auto"/>
                                    <w:left w:val="none" w:sz="0" w:space="0" w:color="auto"/>
                                    <w:bottom w:val="none" w:sz="0" w:space="0" w:color="auto"/>
                                    <w:right w:val="none" w:sz="0" w:space="0" w:color="auto"/>
                                  </w:divBdr>
                                  <w:divsChild>
                                    <w:div w:id="1759524406">
                                      <w:marLeft w:val="0"/>
                                      <w:marRight w:val="0"/>
                                      <w:marTop w:val="0"/>
                                      <w:marBottom w:val="0"/>
                                      <w:divBdr>
                                        <w:top w:val="none" w:sz="0" w:space="0" w:color="auto"/>
                                        <w:left w:val="none" w:sz="0" w:space="0" w:color="auto"/>
                                        <w:bottom w:val="none" w:sz="0" w:space="0" w:color="auto"/>
                                        <w:right w:val="none" w:sz="0" w:space="0" w:color="auto"/>
                                      </w:divBdr>
                                      <w:divsChild>
                                        <w:div w:id="380861358">
                                          <w:marLeft w:val="0"/>
                                          <w:marRight w:val="0"/>
                                          <w:marTop w:val="0"/>
                                          <w:marBottom w:val="0"/>
                                          <w:divBdr>
                                            <w:top w:val="none" w:sz="0" w:space="0" w:color="auto"/>
                                            <w:left w:val="none" w:sz="0" w:space="0" w:color="auto"/>
                                            <w:bottom w:val="none" w:sz="0" w:space="0" w:color="auto"/>
                                            <w:right w:val="none" w:sz="0" w:space="0" w:color="auto"/>
                                          </w:divBdr>
                                          <w:divsChild>
                                            <w:div w:id="1318145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1636908">
                                                  <w:marLeft w:val="0"/>
                                                  <w:marRight w:val="0"/>
                                                  <w:marTop w:val="0"/>
                                                  <w:marBottom w:val="0"/>
                                                  <w:divBdr>
                                                    <w:top w:val="none" w:sz="0" w:space="0" w:color="auto"/>
                                                    <w:left w:val="none" w:sz="0" w:space="0" w:color="auto"/>
                                                    <w:bottom w:val="none" w:sz="0" w:space="0" w:color="auto"/>
                                                    <w:right w:val="none" w:sz="0" w:space="0" w:color="auto"/>
                                                  </w:divBdr>
                                                  <w:divsChild>
                                                    <w:div w:id="170898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274276">
      <w:bodyDiv w:val="1"/>
      <w:marLeft w:val="0"/>
      <w:marRight w:val="0"/>
      <w:marTop w:val="0"/>
      <w:marBottom w:val="0"/>
      <w:divBdr>
        <w:top w:val="none" w:sz="0" w:space="0" w:color="auto"/>
        <w:left w:val="none" w:sz="0" w:space="0" w:color="auto"/>
        <w:bottom w:val="none" w:sz="0" w:space="0" w:color="auto"/>
        <w:right w:val="none" w:sz="0" w:space="0" w:color="auto"/>
      </w:divBdr>
      <w:divsChild>
        <w:div w:id="2023432862">
          <w:marLeft w:val="0"/>
          <w:marRight w:val="0"/>
          <w:marTop w:val="0"/>
          <w:marBottom w:val="0"/>
          <w:divBdr>
            <w:top w:val="none" w:sz="0" w:space="0" w:color="auto"/>
            <w:left w:val="none" w:sz="0" w:space="0" w:color="auto"/>
            <w:bottom w:val="none" w:sz="0" w:space="0" w:color="auto"/>
            <w:right w:val="none" w:sz="0" w:space="0" w:color="auto"/>
          </w:divBdr>
          <w:divsChild>
            <w:div w:id="781146411">
              <w:marLeft w:val="0"/>
              <w:marRight w:val="0"/>
              <w:marTop w:val="0"/>
              <w:marBottom w:val="0"/>
              <w:divBdr>
                <w:top w:val="none" w:sz="0" w:space="0" w:color="auto"/>
                <w:left w:val="none" w:sz="0" w:space="0" w:color="auto"/>
                <w:bottom w:val="none" w:sz="0" w:space="0" w:color="auto"/>
                <w:right w:val="none" w:sz="0" w:space="0" w:color="auto"/>
              </w:divBdr>
            </w:div>
          </w:divsChild>
        </w:div>
        <w:div w:id="463743633">
          <w:marLeft w:val="0"/>
          <w:marRight w:val="0"/>
          <w:marTop w:val="421"/>
          <w:marBottom w:val="0"/>
          <w:divBdr>
            <w:top w:val="none" w:sz="0" w:space="0" w:color="auto"/>
            <w:left w:val="none" w:sz="0" w:space="0" w:color="auto"/>
            <w:bottom w:val="none" w:sz="0" w:space="0" w:color="auto"/>
            <w:right w:val="none" w:sz="0" w:space="0" w:color="auto"/>
          </w:divBdr>
          <w:divsChild>
            <w:div w:id="4320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539336">
      <w:bodyDiv w:val="1"/>
      <w:marLeft w:val="0"/>
      <w:marRight w:val="0"/>
      <w:marTop w:val="0"/>
      <w:marBottom w:val="0"/>
      <w:divBdr>
        <w:top w:val="none" w:sz="0" w:space="0" w:color="auto"/>
        <w:left w:val="none" w:sz="0" w:space="0" w:color="auto"/>
        <w:bottom w:val="none" w:sz="0" w:space="0" w:color="auto"/>
        <w:right w:val="none" w:sz="0" w:space="0" w:color="auto"/>
      </w:divBdr>
      <w:divsChild>
        <w:div w:id="611671930">
          <w:marLeft w:val="0"/>
          <w:marRight w:val="0"/>
          <w:marTop w:val="120"/>
          <w:marBottom w:val="0"/>
          <w:divBdr>
            <w:top w:val="none" w:sz="0" w:space="0" w:color="auto"/>
            <w:left w:val="none" w:sz="0" w:space="0" w:color="auto"/>
            <w:bottom w:val="none" w:sz="0" w:space="0" w:color="auto"/>
            <w:right w:val="none" w:sz="0" w:space="0" w:color="auto"/>
          </w:divBdr>
        </w:div>
        <w:div w:id="621182632">
          <w:marLeft w:val="0"/>
          <w:marRight w:val="0"/>
          <w:marTop w:val="120"/>
          <w:marBottom w:val="0"/>
          <w:divBdr>
            <w:top w:val="none" w:sz="0" w:space="0" w:color="auto"/>
            <w:left w:val="none" w:sz="0" w:space="0" w:color="auto"/>
            <w:bottom w:val="none" w:sz="0" w:space="0" w:color="auto"/>
            <w:right w:val="none" w:sz="0" w:space="0" w:color="auto"/>
          </w:divBdr>
        </w:div>
        <w:div w:id="1033311628">
          <w:marLeft w:val="0"/>
          <w:marRight w:val="0"/>
          <w:marTop w:val="120"/>
          <w:marBottom w:val="0"/>
          <w:divBdr>
            <w:top w:val="none" w:sz="0" w:space="0" w:color="auto"/>
            <w:left w:val="none" w:sz="0" w:space="0" w:color="auto"/>
            <w:bottom w:val="none" w:sz="0" w:space="0" w:color="auto"/>
            <w:right w:val="none" w:sz="0" w:space="0" w:color="auto"/>
          </w:divBdr>
        </w:div>
        <w:div w:id="1888907257">
          <w:marLeft w:val="0"/>
          <w:marRight w:val="0"/>
          <w:marTop w:val="120"/>
          <w:marBottom w:val="0"/>
          <w:divBdr>
            <w:top w:val="none" w:sz="0" w:space="0" w:color="auto"/>
            <w:left w:val="none" w:sz="0" w:space="0" w:color="auto"/>
            <w:bottom w:val="none" w:sz="0" w:space="0" w:color="auto"/>
            <w:right w:val="none" w:sz="0" w:space="0" w:color="auto"/>
          </w:divBdr>
        </w:div>
      </w:divsChild>
    </w:div>
    <w:div w:id="268045176">
      <w:bodyDiv w:val="1"/>
      <w:marLeft w:val="0"/>
      <w:marRight w:val="0"/>
      <w:marTop w:val="0"/>
      <w:marBottom w:val="0"/>
      <w:divBdr>
        <w:top w:val="none" w:sz="0" w:space="0" w:color="auto"/>
        <w:left w:val="none" w:sz="0" w:space="0" w:color="auto"/>
        <w:bottom w:val="none" w:sz="0" w:space="0" w:color="auto"/>
        <w:right w:val="none" w:sz="0" w:space="0" w:color="auto"/>
      </w:divBdr>
    </w:div>
    <w:div w:id="301007768">
      <w:bodyDiv w:val="1"/>
      <w:marLeft w:val="0"/>
      <w:marRight w:val="0"/>
      <w:marTop w:val="0"/>
      <w:marBottom w:val="0"/>
      <w:divBdr>
        <w:top w:val="none" w:sz="0" w:space="0" w:color="auto"/>
        <w:left w:val="none" w:sz="0" w:space="0" w:color="auto"/>
        <w:bottom w:val="none" w:sz="0" w:space="0" w:color="auto"/>
        <w:right w:val="none" w:sz="0" w:space="0" w:color="auto"/>
      </w:divBdr>
    </w:div>
    <w:div w:id="339547202">
      <w:bodyDiv w:val="1"/>
      <w:marLeft w:val="0"/>
      <w:marRight w:val="0"/>
      <w:marTop w:val="0"/>
      <w:marBottom w:val="0"/>
      <w:divBdr>
        <w:top w:val="none" w:sz="0" w:space="0" w:color="auto"/>
        <w:left w:val="none" w:sz="0" w:space="0" w:color="auto"/>
        <w:bottom w:val="none" w:sz="0" w:space="0" w:color="auto"/>
        <w:right w:val="none" w:sz="0" w:space="0" w:color="auto"/>
      </w:divBdr>
    </w:div>
    <w:div w:id="491995889">
      <w:bodyDiv w:val="1"/>
      <w:marLeft w:val="0"/>
      <w:marRight w:val="0"/>
      <w:marTop w:val="0"/>
      <w:marBottom w:val="0"/>
      <w:divBdr>
        <w:top w:val="none" w:sz="0" w:space="0" w:color="auto"/>
        <w:left w:val="none" w:sz="0" w:space="0" w:color="auto"/>
        <w:bottom w:val="none" w:sz="0" w:space="0" w:color="auto"/>
        <w:right w:val="none" w:sz="0" w:space="0" w:color="auto"/>
      </w:divBdr>
    </w:div>
    <w:div w:id="622808382">
      <w:bodyDiv w:val="1"/>
      <w:marLeft w:val="0"/>
      <w:marRight w:val="0"/>
      <w:marTop w:val="0"/>
      <w:marBottom w:val="0"/>
      <w:divBdr>
        <w:top w:val="none" w:sz="0" w:space="0" w:color="auto"/>
        <w:left w:val="none" w:sz="0" w:space="0" w:color="auto"/>
        <w:bottom w:val="none" w:sz="0" w:space="0" w:color="auto"/>
        <w:right w:val="none" w:sz="0" w:space="0" w:color="auto"/>
      </w:divBdr>
    </w:div>
    <w:div w:id="780030620">
      <w:bodyDiv w:val="1"/>
      <w:marLeft w:val="0"/>
      <w:marRight w:val="0"/>
      <w:marTop w:val="0"/>
      <w:marBottom w:val="0"/>
      <w:divBdr>
        <w:top w:val="none" w:sz="0" w:space="0" w:color="auto"/>
        <w:left w:val="none" w:sz="0" w:space="0" w:color="auto"/>
        <w:bottom w:val="none" w:sz="0" w:space="0" w:color="auto"/>
        <w:right w:val="none" w:sz="0" w:space="0" w:color="auto"/>
      </w:divBdr>
      <w:divsChild>
        <w:div w:id="198787659">
          <w:marLeft w:val="0"/>
          <w:marRight w:val="0"/>
          <w:marTop w:val="0"/>
          <w:marBottom w:val="0"/>
          <w:divBdr>
            <w:top w:val="none" w:sz="0" w:space="0" w:color="auto"/>
            <w:left w:val="none" w:sz="0" w:space="0" w:color="auto"/>
            <w:bottom w:val="none" w:sz="0" w:space="0" w:color="auto"/>
            <w:right w:val="none" w:sz="0" w:space="0" w:color="auto"/>
          </w:divBdr>
        </w:div>
        <w:div w:id="276328517">
          <w:marLeft w:val="0"/>
          <w:marRight w:val="0"/>
          <w:marTop w:val="0"/>
          <w:marBottom w:val="0"/>
          <w:divBdr>
            <w:top w:val="none" w:sz="0" w:space="0" w:color="auto"/>
            <w:left w:val="none" w:sz="0" w:space="0" w:color="auto"/>
            <w:bottom w:val="none" w:sz="0" w:space="0" w:color="auto"/>
            <w:right w:val="none" w:sz="0" w:space="0" w:color="auto"/>
          </w:divBdr>
        </w:div>
        <w:div w:id="442656702">
          <w:marLeft w:val="0"/>
          <w:marRight w:val="0"/>
          <w:marTop w:val="0"/>
          <w:marBottom w:val="0"/>
          <w:divBdr>
            <w:top w:val="none" w:sz="0" w:space="0" w:color="auto"/>
            <w:left w:val="none" w:sz="0" w:space="0" w:color="auto"/>
            <w:bottom w:val="none" w:sz="0" w:space="0" w:color="auto"/>
            <w:right w:val="none" w:sz="0" w:space="0" w:color="auto"/>
          </w:divBdr>
        </w:div>
        <w:div w:id="735322288">
          <w:marLeft w:val="0"/>
          <w:marRight w:val="0"/>
          <w:marTop w:val="0"/>
          <w:marBottom w:val="0"/>
          <w:divBdr>
            <w:top w:val="none" w:sz="0" w:space="0" w:color="auto"/>
            <w:left w:val="none" w:sz="0" w:space="0" w:color="auto"/>
            <w:bottom w:val="none" w:sz="0" w:space="0" w:color="auto"/>
            <w:right w:val="none" w:sz="0" w:space="0" w:color="auto"/>
          </w:divBdr>
        </w:div>
        <w:div w:id="1480801515">
          <w:marLeft w:val="0"/>
          <w:marRight w:val="0"/>
          <w:marTop w:val="0"/>
          <w:marBottom w:val="0"/>
          <w:divBdr>
            <w:top w:val="none" w:sz="0" w:space="0" w:color="auto"/>
            <w:left w:val="none" w:sz="0" w:space="0" w:color="auto"/>
            <w:bottom w:val="none" w:sz="0" w:space="0" w:color="auto"/>
            <w:right w:val="none" w:sz="0" w:space="0" w:color="auto"/>
          </w:divBdr>
        </w:div>
      </w:divsChild>
    </w:div>
    <w:div w:id="797114920">
      <w:bodyDiv w:val="1"/>
      <w:marLeft w:val="0"/>
      <w:marRight w:val="0"/>
      <w:marTop w:val="0"/>
      <w:marBottom w:val="0"/>
      <w:divBdr>
        <w:top w:val="none" w:sz="0" w:space="0" w:color="auto"/>
        <w:left w:val="none" w:sz="0" w:space="0" w:color="auto"/>
        <w:bottom w:val="none" w:sz="0" w:space="0" w:color="auto"/>
        <w:right w:val="none" w:sz="0" w:space="0" w:color="auto"/>
      </w:divBdr>
    </w:div>
    <w:div w:id="835220109">
      <w:bodyDiv w:val="1"/>
      <w:marLeft w:val="0"/>
      <w:marRight w:val="0"/>
      <w:marTop w:val="0"/>
      <w:marBottom w:val="0"/>
      <w:divBdr>
        <w:top w:val="none" w:sz="0" w:space="0" w:color="auto"/>
        <w:left w:val="none" w:sz="0" w:space="0" w:color="auto"/>
        <w:bottom w:val="none" w:sz="0" w:space="0" w:color="auto"/>
        <w:right w:val="none" w:sz="0" w:space="0" w:color="auto"/>
      </w:divBdr>
    </w:div>
    <w:div w:id="992367600">
      <w:bodyDiv w:val="1"/>
      <w:marLeft w:val="0"/>
      <w:marRight w:val="0"/>
      <w:marTop w:val="0"/>
      <w:marBottom w:val="0"/>
      <w:divBdr>
        <w:top w:val="none" w:sz="0" w:space="0" w:color="auto"/>
        <w:left w:val="none" w:sz="0" w:space="0" w:color="auto"/>
        <w:bottom w:val="none" w:sz="0" w:space="0" w:color="auto"/>
        <w:right w:val="none" w:sz="0" w:space="0" w:color="auto"/>
      </w:divBdr>
    </w:div>
    <w:div w:id="1038165665">
      <w:bodyDiv w:val="1"/>
      <w:marLeft w:val="0"/>
      <w:marRight w:val="0"/>
      <w:marTop w:val="0"/>
      <w:marBottom w:val="0"/>
      <w:divBdr>
        <w:top w:val="none" w:sz="0" w:space="0" w:color="auto"/>
        <w:left w:val="none" w:sz="0" w:space="0" w:color="auto"/>
        <w:bottom w:val="none" w:sz="0" w:space="0" w:color="auto"/>
        <w:right w:val="none" w:sz="0" w:space="0" w:color="auto"/>
      </w:divBdr>
      <w:divsChild>
        <w:div w:id="318964814">
          <w:marLeft w:val="0"/>
          <w:marRight w:val="0"/>
          <w:marTop w:val="0"/>
          <w:marBottom w:val="0"/>
          <w:divBdr>
            <w:top w:val="none" w:sz="0" w:space="0" w:color="auto"/>
            <w:left w:val="none" w:sz="0" w:space="0" w:color="auto"/>
            <w:bottom w:val="none" w:sz="0" w:space="0" w:color="auto"/>
            <w:right w:val="none" w:sz="0" w:space="0" w:color="auto"/>
          </w:divBdr>
        </w:div>
        <w:div w:id="589772603">
          <w:marLeft w:val="0"/>
          <w:marRight w:val="0"/>
          <w:marTop w:val="0"/>
          <w:marBottom w:val="0"/>
          <w:divBdr>
            <w:top w:val="none" w:sz="0" w:space="0" w:color="auto"/>
            <w:left w:val="none" w:sz="0" w:space="0" w:color="auto"/>
            <w:bottom w:val="none" w:sz="0" w:space="0" w:color="auto"/>
            <w:right w:val="none" w:sz="0" w:space="0" w:color="auto"/>
          </w:divBdr>
        </w:div>
        <w:div w:id="1033382105">
          <w:marLeft w:val="0"/>
          <w:marRight w:val="0"/>
          <w:marTop w:val="0"/>
          <w:marBottom w:val="0"/>
          <w:divBdr>
            <w:top w:val="none" w:sz="0" w:space="0" w:color="auto"/>
            <w:left w:val="none" w:sz="0" w:space="0" w:color="auto"/>
            <w:bottom w:val="none" w:sz="0" w:space="0" w:color="auto"/>
            <w:right w:val="none" w:sz="0" w:space="0" w:color="auto"/>
          </w:divBdr>
        </w:div>
        <w:div w:id="1568302987">
          <w:marLeft w:val="0"/>
          <w:marRight w:val="0"/>
          <w:marTop w:val="0"/>
          <w:marBottom w:val="0"/>
          <w:divBdr>
            <w:top w:val="none" w:sz="0" w:space="0" w:color="auto"/>
            <w:left w:val="none" w:sz="0" w:space="0" w:color="auto"/>
            <w:bottom w:val="none" w:sz="0" w:space="0" w:color="auto"/>
            <w:right w:val="none" w:sz="0" w:space="0" w:color="auto"/>
          </w:divBdr>
        </w:div>
        <w:div w:id="1650669179">
          <w:marLeft w:val="0"/>
          <w:marRight w:val="0"/>
          <w:marTop w:val="0"/>
          <w:marBottom w:val="0"/>
          <w:divBdr>
            <w:top w:val="none" w:sz="0" w:space="0" w:color="auto"/>
            <w:left w:val="none" w:sz="0" w:space="0" w:color="auto"/>
            <w:bottom w:val="none" w:sz="0" w:space="0" w:color="auto"/>
            <w:right w:val="none" w:sz="0" w:space="0" w:color="auto"/>
          </w:divBdr>
        </w:div>
      </w:divsChild>
    </w:div>
    <w:div w:id="1155952761">
      <w:bodyDiv w:val="1"/>
      <w:marLeft w:val="0"/>
      <w:marRight w:val="0"/>
      <w:marTop w:val="0"/>
      <w:marBottom w:val="0"/>
      <w:divBdr>
        <w:top w:val="none" w:sz="0" w:space="0" w:color="auto"/>
        <w:left w:val="none" w:sz="0" w:space="0" w:color="auto"/>
        <w:bottom w:val="none" w:sz="0" w:space="0" w:color="auto"/>
        <w:right w:val="none" w:sz="0" w:space="0" w:color="auto"/>
      </w:divBdr>
      <w:divsChild>
        <w:div w:id="937444766">
          <w:marLeft w:val="0"/>
          <w:marRight w:val="0"/>
          <w:marTop w:val="0"/>
          <w:marBottom w:val="0"/>
          <w:divBdr>
            <w:top w:val="none" w:sz="0" w:space="0" w:color="auto"/>
            <w:left w:val="none" w:sz="0" w:space="0" w:color="auto"/>
            <w:bottom w:val="none" w:sz="0" w:space="0" w:color="auto"/>
            <w:right w:val="none" w:sz="0" w:space="0" w:color="auto"/>
          </w:divBdr>
        </w:div>
        <w:div w:id="1435590594">
          <w:marLeft w:val="271"/>
          <w:marRight w:val="0"/>
          <w:marTop w:val="271"/>
          <w:marBottom w:val="271"/>
          <w:divBdr>
            <w:top w:val="none" w:sz="0" w:space="0" w:color="auto"/>
            <w:left w:val="none" w:sz="0" w:space="0" w:color="auto"/>
            <w:bottom w:val="none" w:sz="0" w:space="0" w:color="auto"/>
            <w:right w:val="none" w:sz="0" w:space="0" w:color="auto"/>
          </w:divBdr>
        </w:div>
      </w:divsChild>
    </w:div>
    <w:div w:id="1238400603">
      <w:bodyDiv w:val="1"/>
      <w:marLeft w:val="0"/>
      <w:marRight w:val="0"/>
      <w:marTop w:val="0"/>
      <w:marBottom w:val="0"/>
      <w:divBdr>
        <w:top w:val="none" w:sz="0" w:space="0" w:color="auto"/>
        <w:left w:val="none" w:sz="0" w:space="0" w:color="auto"/>
        <w:bottom w:val="none" w:sz="0" w:space="0" w:color="auto"/>
        <w:right w:val="none" w:sz="0" w:space="0" w:color="auto"/>
      </w:divBdr>
    </w:div>
    <w:div w:id="1241988189">
      <w:bodyDiv w:val="1"/>
      <w:marLeft w:val="0"/>
      <w:marRight w:val="0"/>
      <w:marTop w:val="0"/>
      <w:marBottom w:val="0"/>
      <w:divBdr>
        <w:top w:val="none" w:sz="0" w:space="0" w:color="auto"/>
        <w:left w:val="none" w:sz="0" w:space="0" w:color="auto"/>
        <w:bottom w:val="none" w:sz="0" w:space="0" w:color="auto"/>
        <w:right w:val="none" w:sz="0" w:space="0" w:color="auto"/>
      </w:divBdr>
    </w:div>
    <w:div w:id="1501434563">
      <w:bodyDiv w:val="1"/>
      <w:marLeft w:val="0"/>
      <w:marRight w:val="0"/>
      <w:marTop w:val="0"/>
      <w:marBottom w:val="0"/>
      <w:divBdr>
        <w:top w:val="none" w:sz="0" w:space="0" w:color="auto"/>
        <w:left w:val="none" w:sz="0" w:space="0" w:color="auto"/>
        <w:bottom w:val="none" w:sz="0" w:space="0" w:color="auto"/>
        <w:right w:val="none" w:sz="0" w:space="0" w:color="auto"/>
      </w:divBdr>
    </w:div>
    <w:div w:id="1852646848">
      <w:bodyDiv w:val="1"/>
      <w:marLeft w:val="0"/>
      <w:marRight w:val="0"/>
      <w:marTop w:val="0"/>
      <w:marBottom w:val="0"/>
      <w:divBdr>
        <w:top w:val="none" w:sz="0" w:space="0" w:color="auto"/>
        <w:left w:val="none" w:sz="0" w:space="0" w:color="auto"/>
        <w:bottom w:val="none" w:sz="0" w:space="0" w:color="auto"/>
        <w:right w:val="none" w:sz="0" w:space="0" w:color="auto"/>
      </w:divBdr>
    </w:div>
    <w:div w:id="1898515099">
      <w:bodyDiv w:val="1"/>
      <w:marLeft w:val="0"/>
      <w:marRight w:val="0"/>
      <w:marTop w:val="0"/>
      <w:marBottom w:val="0"/>
      <w:divBdr>
        <w:top w:val="none" w:sz="0" w:space="0" w:color="auto"/>
        <w:left w:val="none" w:sz="0" w:space="0" w:color="auto"/>
        <w:bottom w:val="none" w:sz="0" w:space="0" w:color="auto"/>
        <w:right w:val="none" w:sz="0" w:space="0" w:color="auto"/>
      </w:divBdr>
    </w:div>
    <w:div w:id="2096705031">
      <w:bodyDiv w:val="1"/>
      <w:marLeft w:val="0"/>
      <w:marRight w:val="0"/>
      <w:marTop w:val="0"/>
      <w:marBottom w:val="0"/>
      <w:divBdr>
        <w:top w:val="none" w:sz="0" w:space="0" w:color="auto"/>
        <w:left w:val="none" w:sz="0" w:space="0" w:color="auto"/>
        <w:bottom w:val="none" w:sz="0" w:space="0" w:color="auto"/>
        <w:right w:val="none" w:sz="0" w:space="0" w:color="auto"/>
      </w:divBdr>
      <w:divsChild>
        <w:div w:id="1839149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66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28616">
      <w:bodyDiv w:val="1"/>
      <w:marLeft w:val="0"/>
      <w:marRight w:val="0"/>
      <w:marTop w:val="0"/>
      <w:marBottom w:val="0"/>
      <w:divBdr>
        <w:top w:val="none" w:sz="0" w:space="0" w:color="auto"/>
        <w:left w:val="none" w:sz="0" w:space="0" w:color="auto"/>
        <w:bottom w:val="none" w:sz="0" w:space="0" w:color="auto"/>
        <w:right w:val="none" w:sz="0" w:space="0" w:color="auto"/>
      </w:divBdr>
      <w:divsChild>
        <w:div w:id="1689142307">
          <w:marLeft w:val="0"/>
          <w:marRight w:val="0"/>
          <w:marTop w:val="120"/>
          <w:marBottom w:val="0"/>
          <w:divBdr>
            <w:top w:val="none" w:sz="0" w:space="0" w:color="auto"/>
            <w:left w:val="none" w:sz="0" w:space="0" w:color="auto"/>
            <w:bottom w:val="none" w:sz="0" w:space="0" w:color="auto"/>
            <w:right w:val="none" w:sz="0" w:space="0" w:color="auto"/>
          </w:divBdr>
        </w:div>
        <w:div w:id="258491543">
          <w:marLeft w:val="0"/>
          <w:marRight w:val="0"/>
          <w:marTop w:val="12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radioiasi.ro/" TargetMode="External"/><Relationship Id="rId18" Type="http://schemas.openxmlformats.org/officeDocument/2006/relationships/hyperlink" Target="https://www.revistabiz.ro/" TargetMode="External"/><Relationship Id="rId26" Type="http://schemas.openxmlformats.org/officeDocument/2006/relationships/hyperlink" Target="http://urban.ro" TargetMode="External"/><Relationship Id="rId39" Type="http://schemas.openxmlformats.org/officeDocument/2006/relationships/hyperlink" Target="https://www.institute.ro/" TargetMode="External"/><Relationship Id="rId21" Type="http://schemas.openxmlformats.org/officeDocument/2006/relationships/hyperlink" Target="https://revistafilm.ro/" TargetMode="External"/><Relationship Id="rId34" Type="http://schemas.openxmlformats.org/officeDocument/2006/relationships/hyperlink" Target="https://www.cinefilia.ro/" TargetMode="External"/><Relationship Id="rId42" Type="http://schemas.openxmlformats.org/officeDocument/2006/relationships/hyperlink" Target="https://www.prwave.ro/"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news.ro" TargetMode="External"/><Relationship Id="rId29" Type="http://schemas.openxmlformats.org/officeDocument/2006/relationships/hyperlink" Target="https://www.paginademedia.ro" TargetMode="External"/><Relationship Id="rId11" Type="http://schemas.openxmlformats.org/officeDocument/2006/relationships/hyperlink" Target="https://www.radioromaniacultural.ro/" TargetMode="External"/><Relationship Id="rId24" Type="http://schemas.openxmlformats.org/officeDocument/2006/relationships/hyperlink" Target="https://filmmenu.wordpress.com" TargetMode="External"/><Relationship Id="rId32" Type="http://schemas.openxmlformats.org/officeDocument/2006/relationships/hyperlink" Target="http://happ.ro" TargetMode="External"/><Relationship Id="rId37" Type="http://schemas.openxmlformats.org/officeDocument/2006/relationships/hyperlink" Target="https://dailymagazine.ro" TargetMode="External"/><Relationship Id="rId40" Type="http://schemas.openxmlformats.org/officeDocument/2006/relationships/hyperlink" Target="https://www.modernism.ro/" TargetMode="External"/><Relationship Id="rId45" Type="http://schemas.openxmlformats.org/officeDocument/2006/relationships/hyperlink" Target="http://www.facebook.com/ffeRomania"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carturesti.ro/" TargetMode="External"/><Relationship Id="rId19" Type="http://schemas.openxmlformats.org/officeDocument/2006/relationships/hyperlink" Target="https://zilesinopti.ro" TargetMode="External"/><Relationship Id="rId31" Type="http://schemas.openxmlformats.org/officeDocument/2006/relationships/hyperlink" Target="https://www.liternet.ro" TargetMode="External"/><Relationship Id="rId44" Type="http://schemas.openxmlformats.org/officeDocument/2006/relationships/hyperlink" Target="http://www.ffe.ro"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guerrillaradio.ro" TargetMode="External"/><Relationship Id="rId14" Type="http://schemas.openxmlformats.org/officeDocument/2006/relationships/hyperlink" Target="https://www.radiomures.ro/" TargetMode="External"/><Relationship Id="rId22" Type="http://schemas.openxmlformats.org/officeDocument/2006/relationships/hyperlink" Target="https://www.observatorcultural.ro" TargetMode="External"/><Relationship Id="rId27" Type="http://schemas.openxmlformats.org/officeDocument/2006/relationships/hyperlink" Target="https://www.iqads.ro" TargetMode="External"/><Relationship Id="rId30" Type="http://schemas.openxmlformats.org/officeDocument/2006/relationships/hyperlink" Target="https://www.igloo.ro" TargetMode="External"/><Relationship Id="rId35" Type="http://schemas.openxmlformats.org/officeDocument/2006/relationships/hyperlink" Target="http://filme-carti.ro" TargetMode="External"/><Relationship Id="rId43" Type="http://schemas.openxmlformats.org/officeDocument/2006/relationships/hyperlink" Target="https://cinemil.ro/" TargetMode="External"/><Relationship Id="rId48" Type="http://schemas.openxmlformats.org/officeDocument/2006/relationships/header" Target="header2.xml"/><Relationship Id="rId8" Type="http://schemas.openxmlformats.org/officeDocument/2006/relationships/hyperlink" Target="https://youtu.be/KML4ePT4-uk" TargetMode="Externa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www.rri.ro/" TargetMode="External"/><Relationship Id="rId17" Type="http://schemas.openxmlformats.org/officeDocument/2006/relationships/hyperlink" Target="https://account.paydemic.com/serial/archive/X4K5JNVPSBEZTO5ESSCVDMX2KM" TargetMode="External"/><Relationship Id="rId25" Type="http://schemas.openxmlformats.org/officeDocument/2006/relationships/hyperlink" Target="https://www.like5.ro" TargetMode="External"/><Relationship Id="rId33" Type="http://schemas.openxmlformats.org/officeDocument/2006/relationships/hyperlink" Target="http://movienews.ro" TargetMode="External"/><Relationship Id="rId38" Type="http://schemas.openxmlformats.org/officeDocument/2006/relationships/hyperlink" Target="https://e-zeppelin.ro" TargetMode="External"/><Relationship Id="rId46" Type="http://schemas.openxmlformats.org/officeDocument/2006/relationships/hyperlink" Target="mailto:contact@ffe.ro" TargetMode="External"/><Relationship Id="rId20" Type="http://schemas.openxmlformats.org/officeDocument/2006/relationships/hyperlink" Target="https://cinemap.ro" TargetMode="External"/><Relationship Id="rId41" Type="http://schemas.openxmlformats.org/officeDocument/2006/relationships/hyperlink" Target="https://bookhub.ro"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gerpres.ro/" TargetMode="External"/><Relationship Id="rId23" Type="http://schemas.openxmlformats.org/officeDocument/2006/relationships/hyperlink" Target="https://www.filmsinframe.com/ro/" TargetMode="External"/><Relationship Id="rId28" Type="http://schemas.openxmlformats.org/officeDocument/2006/relationships/hyperlink" Target="https://cinefan.ro" TargetMode="External"/><Relationship Id="rId36" Type="http://schemas.openxmlformats.org/officeDocument/2006/relationships/hyperlink" Target="https://dinfilme.ro" TargetMode="External"/><Relationship Id="rId4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facebook.com/ffeRomania"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emf"/><Relationship Id="rId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915A00-3A53-41EC-AE96-54CA9D341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1363</Words>
  <Characters>7775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Oana</dc:creator>
  <cp:keywords/>
  <dc:description/>
  <cp:lastModifiedBy>Anca Macoviciuc</cp:lastModifiedBy>
  <cp:revision>5</cp:revision>
  <cp:lastPrinted>2023-05-08T08:53:00Z</cp:lastPrinted>
  <dcterms:created xsi:type="dcterms:W3CDTF">2026-05-07T09:16:00Z</dcterms:created>
  <dcterms:modified xsi:type="dcterms:W3CDTF">2026-05-07T15:11:00Z</dcterms:modified>
</cp:coreProperties>
</file>